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E5A5E7" w14:textId="323C03BC" w:rsidR="002C534B" w:rsidRPr="00CC17FE" w:rsidRDefault="002C534B" w:rsidP="00286451">
      <w:pPr>
        <w:pStyle w:val="BodyText"/>
        <w:tabs>
          <w:tab w:val="left" w:pos="7383"/>
        </w:tabs>
        <w:kinsoku w:val="0"/>
        <w:overflowPunct w:val="0"/>
        <w:ind w:left="120"/>
        <w:contextualSpacing/>
        <w:jc w:val="both"/>
      </w:pPr>
      <w:r w:rsidRPr="00CC17FE">
        <w:t>MEMORANDUM OF</w:t>
      </w:r>
      <w:r w:rsidRPr="00CC17FE">
        <w:rPr>
          <w:spacing w:val="-7"/>
        </w:rPr>
        <w:t xml:space="preserve"> </w:t>
      </w:r>
      <w:r w:rsidRPr="00CC17FE">
        <w:t>AGREEMENT DATED</w:t>
      </w:r>
      <w:r w:rsidRPr="00CC17FE">
        <w:tab/>
        <w:t>(“</w:t>
      </w:r>
      <w:r w:rsidRPr="00CC17FE">
        <w:rPr>
          <w:b/>
          <w:bCs/>
        </w:rPr>
        <w:t>MOA</w:t>
      </w:r>
      <w:r w:rsidRPr="00CC17FE">
        <w:t>”)</w:t>
      </w:r>
    </w:p>
    <w:p w14:paraId="501A6FBA" w14:textId="5F0026AB" w:rsidR="002C534B" w:rsidRDefault="002C534B" w:rsidP="00CC17FE">
      <w:pPr>
        <w:pStyle w:val="BodyText"/>
        <w:kinsoku w:val="0"/>
        <w:overflowPunct w:val="0"/>
        <w:contextualSpacing/>
        <w:jc w:val="both"/>
      </w:pPr>
    </w:p>
    <w:p w14:paraId="23D864CF" w14:textId="77777777" w:rsidR="00215DA7" w:rsidRPr="00CC17FE" w:rsidRDefault="00215DA7" w:rsidP="00CC17FE">
      <w:pPr>
        <w:pStyle w:val="BodyText"/>
        <w:kinsoku w:val="0"/>
        <w:overflowPunct w:val="0"/>
        <w:contextualSpacing/>
        <w:jc w:val="both"/>
      </w:pPr>
    </w:p>
    <w:p w14:paraId="213D0020" w14:textId="77777777" w:rsidR="002C534B" w:rsidRPr="00215DA7" w:rsidRDefault="002C534B" w:rsidP="00215DA7">
      <w:pPr>
        <w:pStyle w:val="BodyText"/>
        <w:kinsoku w:val="0"/>
        <w:overflowPunct w:val="0"/>
        <w:contextualSpacing/>
        <w:jc w:val="center"/>
        <w:rPr>
          <w:b/>
        </w:rPr>
      </w:pPr>
      <w:r w:rsidRPr="00215DA7">
        <w:rPr>
          <w:b/>
        </w:rPr>
        <w:t>BETWEEN</w:t>
      </w:r>
    </w:p>
    <w:p w14:paraId="3C3A7F07" w14:textId="3FA02840" w:rsidR="002C534B" w:rsidRDefault="002C534B" w:rsidP="00CC17FE">
      <w:pPr>
        <w:pStyle w:val="BodyText"/>
        <w:kinsoku w:val="0"/>
        <w:overflowPunct w:val="0"/>
        <w:contextualSpacing/>
        <w:jc w:val="both"/>
      </w:pPr>
    </w:p>
    <w:p w14:paraId="7E34EAED" w14:textId="77777777" w:rsidR="00215DA7" w:rsidRPr="00CC17FE" w:rsidRDefault="00215DA7" w:rsidP="00CC17FE">
      <w:pPr>
        <w:pStyle w:val="BodyText"/>
        <w:kinsoku w:val="0"/>
        <w:overflowPunct w:val="0"/>
        <w:contextualSpacing/>
        <w:jc w:val="both"/>
      </w:pPr>
    </w:p>
    <w:p w14:paraId="2B27FA40" w14:textId="2E6E780C" w:rsidR="002C534B" w:rsidRPr="001F59F4" w:rsidRDefault="00215DA7" w:rsidP="00215DA7">
      <w:pPr>
        <w:pStyle w:val="ListParagraph"/>
        <w:numPr>
          <w:ilvl w:val="0"/>
          <w:numId w:val="17"/>
        </w:numPr>
        <w:kinsoku w:val="0"/>
        <w:overflowPunct w:val="0"/>
        <w:ind w:left="720" w:right="192" w:hanging="720"/>
        <w:contextualSpacing/>
        <w:jc w:val="both"/>
        <w:rPr>
          <w:sz w:val="22"/>
          <w:szCs w:val="22"/>
        </w:rPr>
      </w:pPr>
      <w:r w:rsidRPr="00215DA7">
        <w:rPr>
          <w:b/>
          <w:bCs/>
          <w:sz w:val="22"/>
          <w:szCs w:val="22"/>
          <w:highlight w:val="yellow"/>
        </w:rPr>
        <w:t>COMPANY NAME</w:t>
      </w:r>
      <w:r w:rsidR="002C534B" w:rsidRPr="00215DA7">
        <w:rPr>
          <w:b/>
          <w:bCs/>
          <w:sz w:val="22"/>
          <w:szCs w:val="22"/>
          <w:highlight w:val="yellow"/>
        </w:rPr>
        <w:t xml:space="preserve"> (Company No</w:t>
      </w:r>
      <w:r w:rsidR="002C534B" w:rsidRPr="00215DA7">
        <w:rPr>
          <w:sz w:val="22"/>
          <w:szCs w:val="22"/>
          <w:highlight w:val="yellow"/>
        </w:rPr>
        <w:t>.</w:t>
      </w:r>
      <w:r w:rsidR="003B5153" w:rsidRPr="00215DA7">
        <w:rPr>
          <w:sz w:val="22"/>
          <w:szCs w:val="22"/>
          <w:highlight w:val="yellow"/>
        </w:rPr>
        <w:t>:</w:t>
      </w:r>
      <w:r w:rsidR="002C534B" w:rsidRPr="00215DA7">
        <w:rPr>
          <w:sz w:val="22"/>
          <w:szCs w:val="22"/>
          <w:highlight w:val="yellow"/>
        </w:rPr>
        <w:t xml:space="preserve"> </w:t>
      </w:r>
      <w:r w:rsidRPr="00215DA7">
        <w:rPr>
          <w:sz w:val="22"/>
          <w:highlight w:val="yellow"/>
        </w:rPr>
        <w:t>……………………</w:t>
      </w:r>
      <w:r w:rsidR="00576C15" w:rsidRPr="00215DA7">
        <w:rPr>
          <w:sz w:val="22"/>
          <w:szCs w:val="22"/>
          <w:highlight w:val="yellow"/>
        </w:rPr>
        <w:t>)</w:t>
      </w:r>
      <w:r w:rsidR="00576C15">
        <w:rPr>
          <w:sz w:val="22"/>
          <w:szCs w:val="22"/>
        </w:rPr>
        <w:t>,</w:t>
      </w:r>
      <w:r w:rsidR="002C534B" w:rsidRPr="001F59F4">
        <w:rPr>
          <w:sz w:val="22"/>
          <w:szCs w:val="22"/>
        </w:rPr>
        <w:t xml:space="preserve"> a company incorporated in Malaysia</w:t>
      </w:r>
      <w:r w:rsidR="003B5153">
        <w:rPr>
          <w:sz w:val="22"/>
          <w:szCs w:val="22"/>
        </w:rPr>
        <w:t xml:space="preserve"> under the Companies Act 2016 [</w:t>
      </w:r>
      <w:r w:rsidR="003B5153" w:rsidRPr="003B5153">
        <w:rPr>
          <w:i/>
          <w:sz w:val="22"/>
          <w:szCs w:val="22"/>
        </w:rPr>
        <w:t>Act 777</w:t>
      </w:r>
      <w:r w:rsidR="003B5153">
        <w:rPr>
          <w:sz w:val="22"/>
          <w:szCs w:val="22"/>
        </w:rPr>
        <w:t>]</w:t>
      </w:r>
      <w:r w:rsidR="002959CD" w:rsidRPr="001F59F4">
        <w:rPr>
          <w:sz w:val="22"/>
          <w:szCs w:val="22"/>
        </w:rPr>
        <w:t xml:space="preserve"> </w:t>
      </w:r>
      <w:r w:rsidR="002C534B" w:rsidRPr="001F59F4">
        <w:rPr>
          <w:sz w:val="22"/>
          <w:szCs w:val="22"/>
        </w:rPr>
        <w:t>and having its</w:t>
      </w:r>
      <w:r w:rsidR="00286451" w:rsidRPr="001F59F4">
        <w:rPr>
          <w:sz w:val="22"/>
          <w:szCs w:val="22"/>
        </w:rPr>
        <w:t xml:space="preserve"> </w:t>
      </w:r>
      <w:r w:rsidRPr="00215DA7">
        <w:rPr>
          <w:sz w:val="22"/>
          <w:szCs w:val="22"/>
        </w:rPr>
        <w:t xml:space="preserve">registered address at </w:t>
      </w:r>
      <w:r w:rsidRPr="00215DA7">
        <w:rPr>
          <w:sz w:val="22"/>
          <w:szCs w:val="22"/>
          <w:highlight w:val="yellow"/>
        </w:rPr>
        <w:t>……………....... and business address at ……………...</w:t>
      </w:r>
      <w:r w:rsidRPr="00215DA7">
        <w:rPr>
          <w:sz w:val="22"/>
          <w:szCs w:val="22"/>
        </w:rPr>
        <w:t xml:space="preserve"> (hereinafter referred to as “</w:t>
      </w:r>
      <w:r w:rsidRPr="00215DA7">
        <w:rPr>
          <w:b/>
          <w:sz w:val="22"/>
          <w:szCs w:val="22"/>
        </w:rPr>
        <w:t>the Company</w:t>
      </w:r>
      <w:r w:rsidRPr="00215DA7">
        <w:rPr>
          <w:sz w:val="22"/>
          <w:szCs w:val="22"/>
        </w:rPr>
        <w:t>”</w:t>
      </w:r>
      <w:r>
        <w:rPr>
          <w:sz w:val="22"/>
          <w:szCs w:val="22"/>
        </w:rPr>
        <w:t>).</w:t>
      </w:r>
    </w:p>
    <w:p w14:paraId="37B82066" w14:textId="77777777" w:rsidR="002C534B" w:rsidRPr="001F59F4" w:rsidRDefault="002C534B" w:rsidP="00CC17FE">
      <w:pPr>
        <w:pStyle w:val="BodyText"/>
        <w:kinsoku w:val="0"/>
        <w:overflowPunct w:val="0"/>
        <w:contextualSpacing/>
        <w:jc w:val="both"/>
      </w:pPr>
    </w:p>
    <w:p w14:paraId="2DBFB6E8" w14:textId="77777777" w:rsidR="002C534B" w:rsidRPr="00215DA7" w:rsidRDefault="002C534B" w:rsidP="00215DA7">
      <w:pPr>
        <w:pStyle w:val="BodyText"/>
        <w:kinsoku w:val="0"/>
        <w:overflowPunct w:val="0"/>
        <w:contextualSpacing/>
        <w:jc w:val="center"/>
        <w:rPr>
          <w:b/>
        </w:rPr>
      </w:pPr>
      <w:r w:rsidRPr="00215DA7">
        <w:rPr>
          <w:b/>
        </w:rPr>
        <w:t>AND</w:t>
      </w:r>
    </w:p>
    <w:p w14:paraId="2ED8B18F" w14:textId="77777777" w:rsidR="002C534B" w:rsidRPr="00CC17FE" w:rsidRDefault="002C534B" w:rsidP="00CC17FE">
      <w:pPr>
        <w:pStyle w:val="BodyText"/>
        <w:kinsoku w:val="0"/>
        <w:overflowPunct w:val="0"/>
        <w:contextualSpacing/>
        <w:jc w:val="both"/>
      </w:pPr>
    </w:p>
    <w:p w14:paraId="4A20752B" w14:textId="6D2AF77F" w:rsidR="002C534B" w:rsidRPr="00CC17FE" w:rsidRDefault="00F86482" w:rsidP="00215DA7">
      <w:pPr>
        <w:pStyle w:val="ListParagraph"/>
        <w:numPr>
          <w:ilvl w:val="0"/>
          <w:numId w:val="17"/>
        </w:numPr>
        <w:kinsoku w:val="0"/>
        <w:overflowPunct w:val="0"/>
        <w:ind w:left="720" w:right="193" w:hanging="720"/>
        <w:contextualSpacing/>
        <w:jc w:val="both"/>
        <w:rPr>
          <w:sz w:val="22"/>
          <w:szCs w:val="22"/>
        </w:rPr>
      </w:pPr>
      <w:r>
        <w:rPr>
          <w:b/>
          <w:bCs/>
          <w:sz w:val="22"/>
          <w:szCs w:val="22"/>
        </w:rPr>
        <w:t>UNIVERSITI MALAYSIA PAHANG AL-SULTAN ABDULLAH</w:t>
      </w:r>
      <w:r w:rsidR="008652C4">
        <w:rPr>
          <w:b/>
          <w:bCs/>
          <w:sz w:val="22"/>
          <w:szCs w:val="22"/>
        </w:rPr>
        <w:t xml:space="preserve"> </w:t>
      </w:r>
      <w:r w:rsidR="008652C4" w:rsidRPr="008652C4">
        <w:rPr>
          <w:sz w:val="22"/>
          <w:szCs w:val="22"/>
        </w:rPr>
        <w:t>(formerly known as Universiti Malaysia Pahang)</w:t>
      </w:r>
      <w:r w:rsidR="002C534B" w:rsidRPr="00CC17FE">
        <w:rPr>
          <w:sz w:val="22"/>
          <w:szCs w:val="22"/>
        </w:rPr>
        <w:t xml:space="preserve">, a </w:t>
      </w:r>
      <w:r w:rsidR="00CC17FE" w:rsidRPr="00CC17FE">
        <w:rPr>
          <w:sz w:val="22"/>
          <w:szCs w:val="22"/>
        </w:rPr>
        <w:t xml:space="preserve">public </w:t>
      </w:r>
      <w:r w:rsidR="002C534B" w:rsidRPr="00CC17FE">
        <w:rPr>
          <w:sz w:val="22"/>
          <w:szCs w:val="22"/>
        </w:rPr>
        <w:t>university established</w:t>
      </w:r>
      <w:r w:rsidR="00CC17FE" w:rsidRPr="00CC17FE">
        <w:rPr>
          <w:sz w:val="22"/>
          <w:szCs w:val="22"/>
        </w:rPr>
        <w:t xml:space="preserve"> in Malaysia</w:t>
      </w:r>
      <w:r w:rsidR="002C534B" w:rsidRPr="00CC17FE">
        <w:rPr>
          <w:sz w:val="22"/>
          <w:szCs w:val="22"/>
        </w:rPr>
        <w:t xml:space="preserve"> under the </w:t>
      </w:r>
      <w:r w:rsidR="00CC17FE" w:rsidRPr="00CC17FE">
        <w:rPr>
          <w:sz w:val="22"/>
          <w:szCs w:val="22"/>
        </w:rPr>
        <w:t>Universities and University Colleges Act 1971 [</w:t>
      </w:r>
      <w:r w:rsidR="00CC17FE" w:rsidRPr="00CC17FE">
        <w:rPr>
          <w:i/>
          <w:iCs/>
          <w:sz w:val="22"/>
          <w:szCs w:val="22"/>
        </w:rPr>
        <w:t>Act 30</w:t>
      </w:r>
      <w:r w:rsidR="00CC17FE" w:rsidRPr="00CC17FE">
        <w:rPr>
          <w:sz w:val="22"/>
          <w:szCs w:val="22"/>
        </w:rPr>
        <w:t xml:space="preserve">] </w:t>
      </w:r>
      <w:r w:rsidR="002C534B" w:rsidRPr="00CC17FE">
        <w:rPr>
          <w:sz w:val="22"/>
          <w:szCs w:val="22"/>
        </w:rPr>
        <w:t xml:space="preserve">and having </w:t>
      </w:r>
      <w:r w:rsidR="00CC17FE" w:rsidRPr="00CC17FE">
        <w:rPr>
          <w:sz w:val="22"/>
          <w:szCs w:val="22"/>
        </w:rPr>
        <w:t xml:space="preserve">its </w:t>
      </w:r>
      <w:r w:rsidR="002C534B" w:rsidRPr="00CC17FE">
        <w:rPr>
          <w:sz w:val="22"/>
          <w:szCs w:val="22"/>
        </w:rPr>
        <w:t xml:space="preserve">address at </w:t>
      </w:r>
      <w:r>
        <w:rPr>
          <w:sz w:val="22"/>
          <w:szCs w:val="22"/>
        </w:rPr>
        <w:t>UNIVERSITI MALAYSIA PAHANG AL-SULTAN ABDULLAH</w:t>
      </w:r>
      <w:r w:rsidR="002E417B" w:rsidRPr="00CC17FE">
        <w:rPr>
          <w:sz w:val="22"/>
          <w:szCs w:val="22"/>
        </w:rPr>
        <w:t xml:space="preserve">, </w:t>
      </w:r>
      <w:proofErr w:type="spellStart"/>
      <w:r w:rsidR="002C534B">
        <w:rPr>
          <w:sz w:val="22"/>
          <w:szCs w:val="22"/>
        </w:rPr>
        <w:t>Canseleri</w:t>
      </w:r>
      <w:proofErr w:type="spellEnd"/>
      <w:r w:rsidR="002C534B">
        <w:rPr>
          <w:sz w:val="22"/>
          <w:szCs w:val="22"/>
        </w:rPr>
        <w:t xml:space="preserve"> Tun </w:t>
      </w:r>
      <w:r w:rsidR="002E417B">
        <w:rPr>
          <w:sz w:val="22"/>
          <w:szCs w:val="22"/>
        </w:rPr>
        <w:t xml:space="preserve">Abdul </w:t>
      </w:r>
      <w:r w:rsidR="002C534B">
        <w:rPr>
          <w:sz w:val="22"/>
          <w:szCs w:val="22"/>
        </w:rPr>
        <w:t xml:space="preserve">Razak, </w:t>
      </w:r>
      <w:r w:rsidR="00CC17FE" w:rsidRPr="00CC17FE">
        <w:rPr>
          <w:sz w:val="22"/>
          <w:szCs w:val="22"/>
        </w:rPr>
        <w:t>26600 Pekan, Pahang</w:t>
      </w:r>
      <w:r w:rsidR="002C534B" w:rsidRPr="00CC17FE">
        <w:rPr>
          <w:sz w:val="22"/>
          <w:szCs w:val="22"/>
        </w:rPr>
        <w:t xml:space="preserve"> (hereinafter referred to as</w:t>
      </w:r>
      <w:r w:rsidR="002C534B" w:rsidRPr="00CC17FE">
        <w:rPr>
          <w:spacing w:val="-1"/>
          <w:sz w:val="22"/>
          <w:szCs w:val="22"/>
        </w:rPr>
        <w:t xml:space="preserve"> </w:t>
      </w:r>
      <w:r w:rsidR="002C534B" w:rsidRPr="00CC17FE">
        <w:rPr>
          <w:sz w:val="22"/>
          <w:szCs w:val="22"/>
        </w:rPr>
        <w:t>“</w:t>
      </w:r>
      <w:r>
        <w:rPr>
          <w:b/>
          <w:bCs/>
          <w:sz w:val="22"/>
          <w:szCs w:val="22"/>
        </w:rPr>
        <w:t>UMPSA</w:t>
      </w:r>
      <w:r w:rsidR="002C534B" w:rsidRPr="00CC17FE">
        <w:rPr>
          <w:sz w:val="22"/>
          <w:szCs w:val="22"/>
        </w:rPr>
        <w:t>”),</w:t>
      </w:r>
    </w:p>
    <w:p w14:paraId="5A3BD1A1" w14:textId="77777777" w:rsidR="002C534B" w:rsidRPr="00CC17FE" w:rsidRDefault="002C534B" w:rsidP="00CC17FE">
      <w:pPr>
        <w:pStyle w:val="BodyText"/>
        <w:kinsoku w:val="0"/>
        <w:overflowPunct w:val="0"/>
        <w:contextualSpacing/>
        <w:jc w:val="both"/>
      </w:pPr>
    </w:p>
    <w:p w14:paraId="43E5F39E" w14:textId="246911F2" w:rsidR="00001FBA" w:rsidRPr="00CC17FE" w:rsidRDefault="00001FBA" w:rsidP="00215DA7">
      <w:pPr>
        <w:tabs>
          <w:tab w:val="left" w:pos="5415"/>
        </w:tabs>
        <w:spacing w:line="276" w:lineRule="auto"/>
        <w:ind w:left="720"/>
        <w:contextualSpacing/>
        <w:jc w:val="both"/>
        <w:rPr>
          <w:b/>
          <w:i/>
        </w:rPr>
      </w:pPr>
      <w:r w:rsidRPr="00CC17FE">
        <w:rPr>
          <w:i/>
        </w:rPr>
        <w:t>(</w:t>
      </w:r>
      <w:r w:rsidR="003B5153">
        <w:rPr>
          <w:i/>
        </w:rPr>
        <w:t>The Company</w:t>
      </w:r>
      <w:r w:rsidRPr="00CC17FE">
        <w:rPr>
          <w:i/>
        </w:rPr>
        <w:t xml:space="preserve"> and </w:t>
      </w:r>
      <w:r w:rsidR="00F86482">
        <w:rPr>
          <w:i/>
        </w:rPr>
        <w:t>UMPSA</w:t>
      </w:r>
      <w:r w:rsidRPr="00CC17FE">
        <w:rPr>
          <w:i/>
        </w:rPr>
        <w:t xml:space="preserve"> shall hereinafter be referred to as </w:t>
      </w:r>
      <w:r w:rsidRPr="00CC17FE">
        <w:rPr>
          <w:b/>
          <w:i/>
        </w:rPr>
        <w:t>Party”</w:t>
      </w:r>
      <w:r w:rsidRPr="00CC17FE">
        <w:rPr>
          <w:i/>
        </w:rPr>
        <w:t xml:space="preserve"> individually and </w:t>
      </w:r>
      <w:r w:rsidRPr="00CC17FE">
        <w:rPr>
          <w:b/>
          <w:i/>
        </w:rPr>
        <w:t>“Parties”</w:t>
      </w:r>
      <w:r w:rsidRPr="00CC17FE">
        <w:rPr>
          <w:i/>
        </w:rPr>
        <w:t xml:space="preserve"> collectively, as the context may require.)</w:t>
      </w:r>
    </w:p>
    <w:p w14:paraId="1D38A96A" w14:textId="77777777" w:rsidR="002C534B" w:rsidRPr="00CC17FE" w:rsidRDefault="002C534B" w:rsidP="00CC17FE">
      <w:pPr>
        <w:pStyle w:val="BodyText"/>
        <w:kinsoku w:val="0"/>
        <w:overflowPunct w:val="0"/>
        <w:ind w:left="120" w:firstLine="427"/>
        <w:contextualSpacing/>
        <w:jc w:val="both"/>
      </w:pPr>
    </w:p>
    <w:p w14:paraId="41E807E5" w14:textId="77777777" w:rsidR="002C534B" w:rsidRPr="00CC17FE" w:rsidRDefault="002C534B" w:rsidP="00CC17FE">
      <w:pPr>
        <w:pStyle w:val="BodyText"/>
        <w:kinsoku w:val="0"/>
        <w:overflowPunct w:val="0"/>
        <w:contextualSpacing/>
        <w:jc w:val="both"/>
      </w:pPr>
    </w:p>
    <w:p w14:paraId="7D83C17E" w14:textId="77777777" w:rsidR="002C534B" w:rsidRPr="00CC17FE" w:rsidRDefault="002C534B" w:rsidP="00215DA7">
      <w:pPr>
        <w:pStyle w:val="Heading1"/>
        <w:kinsoku w:val="0"/>
        <w:overflowPunct w:val="0"/>
        <w:ind w:left="0" w:firstLine="0"/>
        <w:contextualSpacing/>
        <w:jc w:val="both"/>
      </w:pPr>
      <w:r w:rsidRPr="00CC17FE">
        <w:rPr>
          <w:u w:val="thick"/>
        </w:rPr>
        <w:t>RECITALS</w:t>
      </w:r>
    </w:p>
    <w:p w14:paraId="42A2EECB" w14:textId="77777777" w:rsidR="002C534B" w:rsidRPr="00CC17FE" w:rsidRDefault="002C534B" w:rsidP="00CC17FE">
      <w:pPr>
        <w:pStyle w:val="BodyText"/>
        <w:kinsoku w:val="0"/>
        <w:overflowPunct w:val="0"/>
        <w:contextualSpacing/>
        <w:jc w:val="both"/>
        <w:rPr>
          <w:b/>
          <w:bCs/>
        </w:rPr>
      </w:pPr>
    </w:p>
    <w:p w14:paraId="5FCE9430" w14:textId="2D165BA4" w:rsidR="003B5153" w:rsidRPr="003B5153" w:rsidRDefault="003B5153" w:rsidP="00215DA7">
      <w:pPr>
        <w:pStyle w:val="ListParagraph"/>
        <w:numPr>
          <w:ilvl w:val="1"/>
          <w:numId w:val="17"/>
        </w:numPr>
        <w:ind w:left="720" w:hanging="720"/>
        <w:rPr>
          <w:sz w:val="22"/>
          <w:szCs w:val="22"/>
        </w:rPr>
      </w:pPr>
      <w:r>
        <w:rPr>
          <w:sz w:val="22"/>
          <w:szCs w:val="22"/>
        </w:rPr>
        <w:t>The Company</w:t>
      </w:r>
      <w:r w:rsidRPr="003B5153">
        <w:rPr>
          <w:sz w:val="22"/>
          <w:szCs w:val="22"/>
        </w:rPr>
        <w:t xml:space="preserve"> is a private holding company which focus on three ecosystems currently: healthy and quality food from farm to fork, high-end fashion, and lifestyle products. </w:t>
      </w:r>
    </w:p>
    <w:p w14:paraId="4714FFD8" w14:textId="77777777" w:rsidR="001F0900" w:rsidRDefault="001F0900" w:rsidP="00215DA7">
      <w:pPr>
        <w:pStyle w:val="BodyText"/>
        <w:kinsoku w:val="0"/>
        <w:overflowPunct w:val="0"/>
        <w:spacing w:before="1"/>
        <w:ind w:left="720" w:hanging="720"/>
      </w:pPr>
    </w:p>
    <w:p w14:paraId="008044BB" w14:textId="1C57EB6D" w:rsidR="00001FBA" w:rsidRPr="00CC17FE" w:rsidRDefault="00F86482" w:rsidP="00215DA7">
      <w:pPr>
        <w:pStyle w:val="ListParagraph"/>
        <w:numPr>
          <w:ilvl w:val="1"/>
          <w:numId w:val="17"/>
        </w:numPr>
        <w:kinsoku w:val="0"/>
        <w:overflowPunct w:val="0"/>
        <w:ind w:left="720" w:right="192" w:hanging="720"/>
        <w:contextualSpacing/>
        <w:jc w:val="both"/>
        <w:rPr>
          <w:sz w:val="22"/>
          <w:szCs w:val="22"/>
        </w:rPr>
      </w:pPr>
      <w:r>
        <w:rPr>
          <w:sz w:val="22"/>
          <w:szCs w:val="22"/>
        </w:rPr>
        <w:t>UMPSA</w:t>
      </w:r>
      <w:r w:rsidR="00001FBA" w:rsidRPr="00CC17FE">
        <w:rPr>
          <w:sz w:val="22"/>
          <w:szCs w:val="22"/>
        </w:rPr>
        <w:t xml:space="preserve"> is a public and a competency-based technical university that specializes in providing research, development and innovation in the fields of engineering and technology and offers a complete suite of high</w:t>
      </w:r>
      <w:r w:rsidR="003B5153">
        <w:rPr>
          <w:sz w:val="22"/>
          <w:szCs w:val="22"/>
        </w:rPr>
        <w:t xml:space="preserve"> </w:t>
      </w:r>
      <w:r w:rsidR="00001FBA" w:rsidRPr="00CC17FE">
        <w:rPr>
          <w:sz w:val="22"/>
          <w:szCs w:val="22"/>
        </w:rPr>
        <w:t>quality courses ranging from undergraduate to postgraduate programs.</w:t>
      </w:r>
    </w:p>
    <w:p w14:paraId="53D9670A" w14:textId="77777777" w:rsidR="00001FBA" w:rsidRPr="00CC17FE" w:rsidRDefault="00001FBA" w:rsidP="00215DA7">
      <w:pPr>
        <w:pStyle w:val="ListParagraph"/>
        <w:tabs>
          <w:tab w:val="left" w:pos="548"/>
        </w:tabs>
        <w:kinsoku w:val="0"/>
        <w:overflowPunct w:val="0"/>
        <w:ind w:left="720" w:right="192" w:hanging="720"/>
        <w:contextualSpacing/>
        <w:jc w:val="both"/>
        <w:rPr>
          <w:sz w:val="22"/>
          <w:szCs w:val="22"/>
        </w:rPr>
      </w:pPr>
    </w:p>
    <w:p w14:paraId="5652D1CF" w14:textId="463E471F" w:rsidR="002C534B" w:rsidRPr="00CC17FE" w:rsidRDefault="003B5153" w:rsidP="00215DA7">
      <w:pPr>
        <w:pStyle w:val="ListParagraph"/>
        <w:numPr>
          <w:ilvl w:val="1"/>
          <w:numId w:val="17"/>
        </w:numPr>
        <w:kinsoku w:val="0"/>
        <w:overflowPunct w:val="0"/>
        <w:ind w:left="720" w:right="192" w:hanging="720"/>
        <w:contextualSpacing/>
        <w:jc w:val="both"/>
        <w:rPr>
          <w:sz w:val="22"/>
          <w:szCs w:val="22"/>
        </w:rPr>
      </w:pPr>
      <w:r>
        <w:rPr>
          <w:bCs/>
          <w:sz w:val="22"/>
          <w:szCs w:val="22"/>
        </w:rPr>
        <w:t>The Company</w:t>
      </w:r>
      <w:r w:rsidR="008214C6" w:rsidRPr="00CC17FE">
        <w:rPr>
          <w:sz w:val="22"/>
          <w:szCs w:val="22"/>
        </w:rPr>
        <w:t xml:space="preserve"> </w:t>
      </w:r>
      <w:r w:rsidR="002C534B" w:rsidRPr="00CC17FE">
        <w:rPr>
          <w:sz w:val="22"/>
          <w:szCs w:val="22"/>
        </w:rPr>
        <w:t xml:space="preserve">is desirous to appoint </w:t>
      </w:r>
      <w:r w:rsidR="00F86482">
        <w:rPr>
          <w:sz w:val="22"/>
          <w:szCs w:val="22"/>
        </w:rPr>
        <w:t>UMPSA</w:t>
      </w:r>
      <w:r w:rsidR="002C534B" w:rsidRPr="00CC17FE">
        <w:rPr>
          <w:sz w:val="22"/>
          <w:szCs w:val="22"/>
        </w:rPr>
        <w:t xml:space="preserve"> to </w:t>
      </w:r>
      <w:r>
        <w:rPr>
          <w:sz w:val="22"/>
          <w:szCs w:val="22"/>
        </w:rPr>
        <w:t xml:space="preserve">conduct a project entitled </w:t>
      </w:r>
      <w:r w:rsidRPr="00215DA7">
        <w:rPr>
          <w:b/>
          <w:bCs/>
          <w:i/>
          <w:iCs/>
          <w:sz w:val="22"/>
          <w:szCs w:val="22"/>
          <w:highlight w:val="yellow"/>
          <w:lang w:val="en-US"/>
        </w:rPr>
        <w:t>“</w:t>
      </w:r>
      <w:r w:rsidR="00215DA7" w:rsidRPr="00215DA7">
        <w:rPr>
          <w:b/>
          <w:bCs/>
          <w:i/>
          <w:iCs/>
          <w:sz w:val="22"/>
          <w:szCs w:val="22"/>
          <w:highlight w:val="yellow"/>
        </w:rPr>
        <w:t>………………………………….</w:t>
      </w:r>
      <w:r w:rsidRPr="00215DA7">
        <w:rPr>
          <w:b/>
          <w:bCs/>
          <w:i/>
          <w:iCs/>
          <w:sz w:val="22"/>
          <w:szCs w:val="22"/>
          <w:highlight w:val="yellow"/>
          <w:lang w:val="en-US"/>
        </w:rPr>
        <w:t>”</w:t>
      </w:r>
      <w:r w:rsidR="009E3880" w:rsidRPr="00CC17FE">
        <w:rPr>
          <w:rFonts w:eastAsia="SimSun"/>
          <w:b/>
          <w:bCs/>
          <w:sz w:val="22"/>
          <w:szCs w:val="22"/>
          <w:lang w:eastAsia="zh-CN"/>
        </w:rPr>
        <w:t xml:space="preserve"> </w:t>
      </w:r>
      <w:r w:rsidR="009E3880" w:rsidRPr="00CC17FE">
        <w:rPr>
          <w:rFonts w:eastAsia="SimSun"/>
          <w:sz w:val="22"/>
          <w:szCs w:val="22"/>
          <w:lang w:eastAsia="zh-CN"/>
        </w:rPr>
        <w:t xml:space="preserve">(hereinafter referred to as </w:t>
      </w:r>
      <w:r w:rsidR="009E3880" w:rsidRPr="00CC17FE">
        <w:rPr>
          <w:rFonts w:eastAsia="SimSun"/>
          <w:b/>
          <w:bCs/>
          <w:sz w:val="22"/>
          <w:szCs w:val="22"/>
          <w:lang w:eastAsia="zh-CN"/>
        </w:rPr>
        <w:t xml:space="preserve">"the </w:t>
      </w:r>
      <w:r>
        <w:rPr>
          <w:rFonts w:eastAsia="SimSun"/>
          <w:b/>
          <w:bCs/>
          <w:sz w:val="22"/>
          <w:szCs w:val="22"/>
          <w:lang w:eastAsia="zh-CN"/>
        </w:rPr>
        <w:t>Project</w:t>
      </w:r>
      <w:r w:rsidR="009E3880" w:rsidRPr="00CC17FE">
        <w:rPr>
          <w:rFonts w:eastAsia="SimSun"/>
          <w:b/>
          <w:bCs/>
          <w:sz w:val="22"/>
          <w:szCs w:val="22"/>
          <w:lang w:eastAsia="zh-CN"/>
        </w:rPr>
        <w:t>"</w:t>
      </w:r>
      <w:r w:rsidR="009E3880" w:rsidRPr="00CC17FE">
        <w:rPr>
          <w:rFonts w:eastAsia="SimSun"/>
          <w:sz w:val="22"/>
          <w:szCs w:val="22"/>
          <w:lang w:eastAsia="zh-CN"/>
        </w:rPr>
        <w:t>)</w:t>
      </w:r>
      <w:r w:rsidR="002C534B" w:rsidRPr="00CC17FE">
        <w:rPr>
          <w:sz w:val="22"/>
          <w:szCs w:val="22"/>
        </w:rPr>
        <w:t>.</w:t>
      </w:r>
      <w:r w:rsidR="00001FBA" w:rsidRPr="00CC17FE">
        <w:rPr>
          <w:sz w:val="22"/>
          <w:szCs w:val="22"/>
        </w:rPr>
        <w:t xml:space="preserve"> </w:t>
      </w:r>
    </w:p>
    <w:p w14:paraId="4247DC13" w14:textId="77777777" w:rsidR="00001FBA" w:rsidRPr="00CC17FE" w:rsidRDefault="00001FBA" w:rsidP="00215DA7">
      <w:pPr>
        <w:pStyle w:val="ListParagraph"/>
        <w:kinsoku w:val="0"/>
        <w:overflowPunct w:val="0"/>
        <w:ind w:left="720" w:right="192" w:hanging="720"/>
        <w:contextualSpacing/>
        <w:jc w:val="both"/>
        <w:rPr>
          <w:sz w:val="22"/>
          <w:szCs w:val="22"/>
        </w:rPr>
      </w:pPr>
    </w:p>
    <w:p w14:paraId="59D291A1" w14:textId="23011FD8" w:rsidR="00001FBA" w:rsidRPr="00CC17FE" w:rsidRDefault="00F86482" w:rsidP="00215DA7">
      <w:pPr>
        <w:pStyle w:val="ListParagraph"/>
        <w:numPr>
          <w:ilvl w:val="1"/>
          <w:numId w:val="17"/>
        </w:numPr>
        <w:kinsoku w:val="0"/>
        <w:overflowPunct w:val="0"/>
        <w:ind w:left="720" w:right="192" w:hanging="720"/>
        <w:contextualSpacing/>
        <w:jc w:val="both"/>
        <w:rPr>
          <w:sz w:val="22"/>
          <w:szCs w:val="22"/>
        </w:rPr>
      </w:pPr>
      <w:r>
        <w:rPr>
          <w:sz w:val="22"/>
          <w:szCs w:val="22"/>
        </w:rPr>
        <w:t>UMPSA</w:t>
      </w:r>
      <w:r w:rsidR="00001FBA" w:rsidRPr="00CC17FE">
        <w:rPr>
          <w:sz w:val="22"/>
          <w:szCs w:val="22"/>
        </w:rPr>
        <w:t xml:space="preserve"> has submitted its proposal to </w:t>
      </w:r>
      <w:r w:rsidR="003B5153">
        <w:rPr>
          <w:sz w:val="22"/>
          <w:szCs w:val="22"/>
        </w:rPr>
        <w:t>the Company</w:t>
      </w:r>
      <w:r w:rsidR="00001FBA" w:rsidRPr="00CC17FE">
        <w:rPr>
          <w:sz w:val="22"/>
          <w:szCs w:val="22"/>
        </w:rPr>
        <w:t xml:space="preserve"> on the scope for the </w:t>
      </w:r>
      <w:r w:rsidR="003B5153">
        <w:rPr>
          <w:sz w:val="22"/>
          <w:szCs w:val="22"/>
        </w:rPr>
        <w:t>Project</w:t>
      </w:r>
      <w:r w:rsidR="00001FBA" w:rsidRPr="00CC17FE">
        <w:rPr>
          <w:sz w:val="22"/>
          <w:szCs w:val="22"/>
        </w:rPr>
        <w:t xml:space="preserve"> and both Parties have agreed on the scope of </w:t>
      </w:r>
      <w:r w:rsidR="0071547B" w:rsidRPr="00CC17FE">
        <w:rPr>
          <w:sz w:val="22"/>
          <w:szCs w:val="22"/>
        </w:rPr>
        <w:t>the Project</w:t>
      </w:r>
      <w:r w:rsidR="00001FBA" w:rsidRPr="00CC17FE">
        <w:rPr>
          <w:sz w:val="22"/>
          <w:szCs w:val="22"/>
        </w:rPr>
        <w:t xml:space="preserve"> as per the Proposal specified in </w:t>
      </w:r>
      <w:r w:rsidR="00001FBA" w:rsidRPr="00CC17FE">
        <w:rPr>
          <w:b/>
          <w:sz w:val="22"/>
          <w:szCs w:val="22"/>
        </w:rPr>
        <w:t xml:space="preserve">Appendix </w:t>
      </w:r>
      <w:r w:rsidR="00314A1B" w:rsidRPr="00CC17FE">
        <w:rPr>
          <w:b/>
          <w:sz w:val="22"/>
          <w:szCs w:val="22"/>
        </w:rPr>
        <w:t>A</w:t>
      </w:r>
      <w:r w:rsidR="00001FBA" w:rsidRPr="00CC17FE">
        <w:rPr>
          <w:sz w:val="22"/>
          <w:szCs w:val="22"/>
        </w:rPr>
        <w:t xml:space="preserve"> of this </w:t>
      </w:r>
      <w:r w:rsidR="00CC17FE" w:rsidRPr="00CC17FE">
        <w:rPr>
          <w:sz w:val="22"/>
          <w:szCs w:val="22"/>
        </w:rPr>
        <w:t>MOA</w:t>
      </w:r>
      <w:r w:rsidR="00AF0D01" w:rsidRPr="00CC17FE">
        <w:rPr>
          <w:sz w:val="22"/>
          <w:szCs w:val="22"/>
        </w:rPr>
        <w:t>.</w:t>
      </w:r>
    </w:p>
    <w:p w14:paraId="7E29A753" w14:textId="77777777" w:rsidR="002C534B" w:rsidRPr="00CC17FE" w:rsidRDefault="002C534B" w:rsidP="00215DA7">
      <w:pPr>
        <w:pStyle w:val="BodyText"/>
        <w:kinsoku w:val="0"/>
        <w:overflowPunct w:val="0"/>
        <w:ind w:left="720" w:hanging="720"/>
        <w:contextualSpacing/>
        <w:jc w:val="both"/>
      </w:pPr>
    </w:p>
    <w:p w14:paraId="1F051331" w14:textId="67910FF0" w:rsidR="006E1758" w:rsidRPr="00CC17FE" w:rsidRDefault="006E1758" w:rsidP="00215DA7">
      <w:pPr>
        <w:pStyle w:val="ListParagraph"/>
        <w:numPr>
          <w:ilvl w:val="1"/>
          <w:numId w:val="17"/>
        </w:numPr>
        <w:kinsoku w:val="0"/>
        <w:overflowPunct w:val="0"/>
        <w:ind w:left="720" w:right="194" w:hanging="720"/>
        <w:contextualSpacing/>
        <w:jc w:val="both"/>
        <w:rPr>
          <w:sz w:val="22"/>
          <w:szCs w:val="22"/>
        </w:rPr>
      </w:pPr>
      <w:r w:rsidRPr="00CC17FE">
        <w:rPr>
          <w:sz w:val="22"/>
          <w:szCs w:val="22"/>
        </w:rPr>
        <w:t xml:space="preserve">In furtherance of the above, </w:t>
      </w:r>
      <w:r w:rsidR="003B5153">
        <w:rPr>
          <w:sz w:val="22"/>
          <w:szCs w:val="22"/>
        </w:rPr>
        <w:t>the Company</w:t>
      </w:r>
      <w:r w:rsidRPr="00CC17FE">
        <w:rPr>
          <w:sz w:val="22"/>
          <w:szCs w:val="22"/>
        </w:rPr>
        <w:t xml:space="preserve"> has expressed its intention to appoint </w:t>
      </w:r>
      <w:r w:rsidR="00F86482">
        <w:rPr>
          <w:sz w:val="22"/>
          <w:szCs w:val="22"/>
        </w:rPr>
        <w:t>UMPSA</w:t>
      </w:r>
      <w:r w:rsidRPr="00CC17FE">
        <w:rPr>
          <w:sz w:val="22"/>
          <w:szCs w:val="22"/>
        </w:rPr>
        <w:t xml:space="preserve"> to undertake and deliver the </w:t>
      </w:r>
      <w:r w:rsidR="003B5153">
        <w:rPr>
          <w:sz w:val="22"/>
          <w:szCs w:val="22"/>
        </w:rPr>
        <w:t>Project</w:t>
      </w:r>
      <w:r w:rsidRPr="00CC17FE">
        <w:rPr>
          <w:sz w:val="22"/>
          <w:szCs w:val="22"/>
        </w:rPr>
        <w:t xml:space="preserve"> to </w:t>
      </w:r>
      <w:r w:rsidR="003B5153">
        <w:rPr>
          <w:sz w:val="22"/>
          <w:szCs w:val="22"/>
        </w:rPr>
        <w:t>the Company</w:t>
      </w:r>
      <w:r w:rsidRPr="00CC17FE">
        <w:rPr>
          <w:sz w:val="22"/>
          <w:szCs w:val="22"/>
        </w:rPr>
        <w:t xml:space="preserve"> and </w:t>
      </w:r>
      <w:r w:rsidR="00F86482">
        <w:rPr>
          <w:sz w:val="22"/>
          <w:szCs w:val="22"/>
        </w:rPr>
        <w:t>UMPSA</w:t>
      </w:r>
      <w:r w:rsidRPr="00CC17FE">
        <w:rPr>
          <w:sz w:val="22"/>
          <w:szCs w:val="22"/>
        </w:rPr>
        <w:t xml:space="preserve"> has agreed to such appointment. A copy of </w:t>
      </w:r>
      <w:r w:rsidRPr="009A1F34">
        <w:rPr>
          <w:sz w:val="22"/>
          <w:szCs w:val="22"/>
        </w:rPr>
        <w:t xml:space="preserve">the Letter of </w:t>
      </w:r>
      <w:r w:rsidR="00C813E6" w:rsidRPr="009A1F34">
        <w:rPr>
          <w:sz w:val="22"/>
          <w:szCs w:val="22"/>
        </w:rPr>
        <w:t>Offer</w:t>
      </w:r>
      <w:r w:rsidRPr="009A1F34">
        <w:rPr>
          <w:sz w:val="22"/>
          <w:szCs w:val="22"/>
        </w:rPr>
        <w:t xml:space="preserve"> dated</w:t>
      </w:r>
      <w:r w:rsidR="00576C15">
        <w:rPr>
          <w:sz w:val="22"/>
          <w:szCs w:val="22"/>
        </w:rPr>
        <w:t xml:space="preserve"> ……………</w:t>
      </w:r>
      <w:r w:rsidRPr="009A1F34">
        <w:rPr>
          <w:sz w:val="22"/>
          <w:szCs w:val="22"/>
        </w:rPr>
        <w:t xml:space="preserve"> </w:t>
      </w:r>
      <w:r w:rsidRPr="00CC17FE">
        <w:rPr>
          <w:sz w:val="22"/>
          <w:szCs w:val="22"/>
        </w:rPr>
        <w:t xml:space="preserve">is attached in </w:t>
      </w:r>
      <w:r w:rsidRPr="00995B55">
        <w:rPr>
          <w:b/>
          <w:bCs/>
          <w:sz w:val="22"/>
          <w:szCs w:val="22"/>
        </w:rPr>
        <w:t xml:space="preserve">Appendix </w:t>
      </w:r>
      <w:r w:rsidR="00995B55" w:rsidRPr="00995B55">
        <w:rPr>
          <w:b/>
          <w:bCs/>
          <w:sz w:val="22"/>
          <w:szCs w:val="22"/>
        </w:rPr>
        <w:t>B</w:t>
      </w:r>
      <w:r w:rsidRPr="00CC17FE">
        <w:rPr>
          <w:sz w:val="22"/>
          <w:szCs w:val="22"/>
        </w:rPr>
        <w:t xml:space="preserve"> of this </w:t>
      </w:r>
      <w:r w:rsidR="00CC17FE" w:rsidRPr="00CC17FE">
        <w:rPr>
          <w:sz w:val="22"/>
          <w:szCs w:val="22"/>
        </w:rPr>
        <w:t>MOA</w:t>
      </w:r>
      <w:r w:rsidRPr="00CC17FE">
        <w:rPr>
          <w:sz w:val="22"/>
          <w:szCs w:val="22"/>
        </w:rPr>
        <w:t>.</w:t>
      </w:r>
    </w:p>
    <w:p w14:paraId="20BDF1FB" w14:textId="77777777" w:rsidR="006E1758" w:rsidRPr="00CC17FE" w:rsidRDefault="006E1758" w:rsidP="00215DA7">
      <w:pPr>
        <w:pStyle w:val="ListParagraph"/>
        <w:tabs>
          <w:tab w:val="left" w:pos="548"/>
        </w:tabs>
        <w:kinsoku w:val="0"/>
        <w:overflowPunct w:val="0"/>
        <w:ind w:left="720" w:right="194" w:hanging="720"/>
        <w:contextualSpacing/>
        <w:jc w:val="both"/>
        <w:rPr>
          <w:sz w:val="22"/>
          <w:szCs w:val="22"/>
        </w:rPr>
      </w:pPr>
    </w:p>
    <w:p w14:paraId="31F8DFFC" w14:textId="55A79899" w:rsidR="002C534B" w:rsidRPr="00CC17FE" w:rsidRDefault="00AF0D01" w:rsidP="00215DA7">
      <w:pPr>
        <w:pStyle w:val="ListParagraph"/>
        <w:numPr>
          <w:ilvl w:val="1"/>
          <w:numId w:val="17"/>
        </w:numPr>
        <w:kinsoku w:val="0"/>
        <w:overflowPunct w:val="0"/>
        <w:ind w:left="720" w:right="194" w:hanging="720"/>
        <w:contextualSpacing/>
        <w:jc w:val="both"/>
        <w:rPr>
          <w:sz w:val="22"/>
          <w:szCs w:val="22"/>
        </w:rPr>
      </w:pPr>
      <w:r w:rsidRPr="00CC17FE">
        <w:rPr>
          <w:sz w:val="22"/>
          <w:szCs w:val="22"/>
        </w:rPr>
        <w:t xml:space="preserve">Pursuant to the above, the </w:t>
      </w:r>
      <w:r w:rsidR="002C534B" w:rsidRPr="00CC17FE">
        <w:rPr>
          <w:sz w:val="22"/>
          <w:szCs w:val="22"/>
        </w:rPr>
        <w:t>Parties</w:t>
      </w:r>
      <w:r w:rsidRPr="00CC17FE">
        <w:rPr>
          <w:sz w:val="22"/>
          <w:szCs w:val="22"/>
        </w:rPr>
        <w:t xml:space="preserve"> have accordingly agreed </w:t>
      </w:r>
      <w:r w:rsidR="002C534B" w:rsidRPr="00CC17FE">
        <w:rPr>
          <w:sz w:val="22"/>
          <w:szCs w:val="22"/>
        </w:rPr>
        <w:t>to enter into this MOA to govern their relationship in accordance with the terms specified</w:t>
      </w:r>
      <w:r w:rsidR="002C534B" w:rsidRPr="00CC17FE">
        <w:rPr>
          <w:spacing w:val="-5"/>
          <w:sz w:val="22"/>
          <w:szCs w:val="22"/>
        </w:rPr>
        <w:t xml:space="preserve"> </w:t>
      </w:r>
      <w:r w:rsidR="002C534B" w:rsidRPr="00CC17FE">
        <w:rPr>
          <w:sz w:val="22"/>
          <w:szCs w:val="22"/>
        </w:rPr>
        <w:t>below.</w:t>
      </w:r>
    </w:p>
    <w:p w14:paraId="33B58A0F" w14:textId="527C3F9E" w:rsidR="002C534B" w:rsidRDefault="002C534B" w:rsidP="00CC17FE">
      <w:pPr>
        <w:pStyle w:val="BodyText"/>
        <w:kinsoku w:val="0"/>
        <w:overflowPunct w:val="0"/>
        <w:contextualSpacing/>
        <w:jc w:val="both"/>
      </w:pPr>
    </w:p>
    <w:p w14:paraId="03A17D6C" w14:textId="77777777" w:rsidR="00215DA7" w:rsidRPr="00CC17FE" w:rsidRDefault="00215DA7" w:rsidP="00CC17FE">
      <w:pPr>
        <w:pStyle w:val="BodyText"/>
        <w:kinsoku w:val="0"/>
        <w:overflowPunct w:val="0"/>
        <w:contextualSpacing/>
        <w:jc w:val="both"/>
      </w:pPr>
    </w:p>
    <w:p w14:paraId="567E2E2D" w14:textId="77777777" w:rsidR="002C534B" w:rsidRPr="00CC17FE" w:rsidRDefault="002C534B" w:rsidP="00215DA7">
      <w:pPr>
        <w:pStyle w:val="BodyText"/>
        <w:kinsoku w:val="0"/>
        <w:overflowPunct w:val="0"/>
        <w:contextualSpacing/>
        <w:jc w:val="both"/>
      </w:pPr>
      <w:r w:rsidRPr="00CC17FE">
        <w:t>THE PARTIES HEREBY AGREE AS FOLLOWS:</w:t>
      </w:r>
    </w:p>
    <w:p w14:paraId="41BE4E30" w14:textId="77777777" w:rsidR="002C534B" w:rsidRPr="00CC17FE" w:rsidRDefault="002C534B" w:rsidP="00CC17FE">
      <w:pPr>
        <w:pStyle w:val="BodyText"/>
        <w:kinsoku w:val="0"/>
        <w:overflowPunct w:val="0"/>
        <w:contextualSpacing/>
        <w:jc w:val="both"/>
      </w:pPr>
    </w:p>
    <w:p w14:paraId="3CCA591C" w14:textId="77777777" w:rsidR="00AF0D01" w:rsidRPr="00CC17FE" w:rsidRDefault="00AF0D01" w:rsidP="00215DA7">
      <w:pPr>
        <w:numPr>
          <w:ilvl w:val="0"/>
          <w:numId w:val="16"/>
        </w:numPr>
        <w:ind w:left="720" w:hanging="720"/>
        <w:contextualSpacing/>
        <w:jc w:val="both"/>
        <w:rPr>
          <w:b/>
          <w:bCs/>
        </w:rPr>
      </w:pPr>
      <w:r w:rsidRPr="00CC17FE">
        <w:rPr>
          <w:b/>
          <w:bCs/>
        </w:rPr>
        <w:t>DEFINITIONS AND INTERPRETATIONS</w:t>
      </w:r>
    </w:p>
    <w:p w14:paraId="39C96090" w14:textId="77777777" w:rsidR="00AF0D01" w:rsidRPr="00CC17FE" w:rsidRDefault="00AF0D01" w:rsidP="00215DA7">
      <w:pPr>
        <w:pStyle w:val="Heading1"/>
        <w:tabs>
          <w:tab w:val="left" w:pos="687"/>
        </w:tabs>
        <w:kinsoku w:val="0"/>
        <w:overflowPunct w:val="0"/>
        <w:ind w:left="720" w:hanging="720"/>
        <w:contextualSpacing/>
        <w:jc w:val="both"/>
      </w:pPr>
    </w:p>
    <w:p w14:paraId="7D8A4289" w14:textId="77777777" w:rsidR="00AF0D01" w:rsidRPr="00CC17FE" w:rsidRDefault="00AF0D01" w:rsidP="00215DA7">
      <w:pPr>
        <w:ind w:left="720" w:hanging="720"/>
        <w:contextualSpacing/>
        <w:jc w:val="both"/>
      </w:pPr>
      <w:r w:rsidRPr="00CC17FE">
        <w:t xml:space="preserve">1.1 </w:t>
      </w:r>
      <w:r w:rsidRPr="00CC17FE">
        <w:tab/>
        <w:t>Definitions</w:t>
      </w:r>
    </w:p>
    <w:p w14:paraId="3C2773E3" w14:textId="77777777" w:rsidR="00AF0D01" w:rsidRPr="00CC17FE" w:rsidRDefault="00AF0D01" w:rsidP="00CC17FE">
      <w:pPr>
        <w:ind w:left="567" w:hanging="567"/>
        <w:contextualSpacing/>
        <w:jc w:val="both"/>
      </w:pPr>
    </w:p>
    <w:p w14:paraId="25B6AB16" w14:textId="6BCE21EA" w:rsidR="00215DA7" w:rsidRPr="00CC17FE" w:rsidRDefault="00AF0D01" w:rsidP="00215DA7">
      <w:pPr>
        <w:ind w:left="720" w:hanging="720"/>
        <w:contextualSpacing/>
        <w:jc w:val="both"/>
      </w:pPr>
      <w:r w:rsidRPr="00CC17FE">
        <w:tab/>
        <w:t xml:space="preserve">In </w:t>
      </w:r>
      <w:r w:rsidR="00787CAD">
        <w:t>this MOA</w:t>
      </w:r>
      <w:r w:rsidRPr="00CC17FE">
        <w:t>, unless the context otherwise provides, the following words and expressions shall have the following meanings:-</w:t>
      </w:r>
    </w:p>
    <w:p w14:paraId="15E28ACE" w14:textId="77777777" w:rsidR="00AF0D01" w:rsidRPr="00CC17FE" w:rsidRDefault="00AF0D01" w:rsidP="00CC17FE">
      <w:pPr>
        <w:ind w:left="567" w:hanging="567"/>
        <w:contextualSpacing/>
        <w:jc w:val="both"/>
      </w:pPr>
    </w:p>
    <w:p w14:paraId="2EF3D13C" w14:textId="77777777" w:rsidR="00C97C39" w:rsidRPr="00CC17FE" w:rsidRDefault="00C97C39" w:rsidP="00215DA7">
      <w:pPr>
        <w:ind w:left="720"/>
        <w:contextualSpacing/>
        <w:jc w:val="both"/>
      </w:pPr>
      <w:r w:rsidRPr="00CC17FE">
        <w:rPr>
          <w:b/>
          <w:bCs/>
        </w:rPr>
        <w:t>“</w:t>
      </w:r>
      <w:r w:rsidR="00787CAD">
        <w:rPr>
          <w:b/>
          <w:bCs/>
        </w:rPr>
        <w:t>MOA</w:t>
      </w:r>
      <w:r w:rsidRPr="00CC17FE">
        <w:rPr>
          <w:b/>
          <w:bCs/>
        </w:rPr>
        <w:t>”</w:t>
      </w:r>
      <w:r w:rsidRPr="00CC17FE">
        <w:t xml:space="preserve"> means this </w:t>
      </w:r>
      <w:r w:rsidR="00CC17FE">
        <w:t>M</w:t>
      </w:r>
      <w:r w:rsidR="00787CAD">
        <w:t xml:space="preserve">emorandum of </w:t>
      </w:r>
      <w:r w:rsidR="00CC17FE">
        <w:t>A</w:t>
      </w:r>
      <w:r w:rsidR="00787CAD">
        <w:t>greement</w:t>
      </w:r>
      <w:r w:rsidRPr="00CC17FE">
        <w:t xml:space="preserve"> and shall include all Appendices, specifications, drawings and any other plans which are attached hereto, as well as any amendments or variations which may be made to the same by mutual agreement of the Parties;</w:t>
      </w:r>
    </w:p>
    <w:p w14:paraId="5AAEC0D0" w14:textId="77777777" w:rsidR="00C97C39" w:rsidRPr="00CC17FE" w:rsidRDefault="00C97C39" w:rsidP="00215DA7">
      <w:pPr>
        <w:ind w:left="720"/>
        <w:contextualSpacing/>
        <w:jc w:val="both"/>
      </w:pPr>
      <w:r w:rsidRPr="00CC17FE">
        <w:tab/>
      </w:r>
    </w:p>
    <w:p w14:paraId="335B7098" w14:textId="77777777" w:rsidR="00C97C39" w:rsidRPr="00CC17FE" w:rsidRDefault="00C97C39" w:rsidP="00215DA7">
      <w:pPr>
        <w:ind w:left="720"/>
        <w:contextualSpacing/>
        <w:jc w:val="both"/>
      </w:pPr>
      <w:r w:rsidRPr="00CC17FE">
        <w:rPr>
          <w:b/>
          <w:bCs/>
        </w:rPr>
        <w:t>“Intellectual Property Rights”</w:t>
      </w:r>
      <w:r w:rsidRPr="00CC17FE">
        <w:t xml:space="preserve"> means all intellectual and other intangible property rights, present or future, unregistered or registered pertaining to copyright, patent, trademarks, trade secret, design and/or industrial design, circuit layouts, software, software documentation, inventions, ideas, improvements, discoveries and other proprietary including all tangible embodiments thereof and confidential information;</w:t>
      </w:r>
    </w:p>
    <w:p w14:paraId="55FB44C5" w14:textId="77777777" w:rsidR="00C97C39" w:rsidRPr="00CC17FE" w:rsidRDefault="00C97C39" w:rsidP="00215DA7">
      <w:pPr>
        <w:ind w:left="720"/>
        <w:contextualSpacing/>
        <w:jc w:val="both"/>
      </w:pPr>
      <w:r w:rsidRPr="00CC17FE">
        <w:tab/>
      </w:r>
    </w:p>
    <w:p w14:paraId="238A1355" w14:textId="587C2789" w:rsidR="00C97C39" w:rsidRPr="00CC17FE" w:rsidRDefault="00C97C39" w:rsidP="00215DA7">
      <w:pPr>
        <w:ind w:left="720"/>
        <w:contextualSpacing/>
        <w:jc w:val="both"/>
      </w:pPr>
      <w:r w:rsidRPr="00CC17FE">
        <w:rPr>
          <w:b/>
          <w:bCs/>
        </w:rPr>
        <w:t>“Proposal”</w:t>
      </w:r>
      <w:r w:rsidRPr="00CC17FE">
        <w:t xml:space="preserve"> means the proposal from </w:t>
      </w:r>
      <w:r w:rsidR="00F86482">
        <w:t>UMPSA</w:t>
      </w:r>
      <w:r w:rsidRPr="00CC17FE">
        <w:t xml:space="preserve"> </w:t>
      </w:r>
      <w:r w:rsidRPr="00F90B95">
        <w:t xml:space="preserve">dated </w:t>
      </w:r>
      <w:r w:rsidR="002E417B">
        <w:t>……………</w:t>
      </w:r>
      <w:r w:rsidRPr="00CC17FE">
        <w:t xml:space="preserve"> in which the proposed </w:t>
      </w:r>
      <w:r w:rsidR="003B5153">
        <w:t>Project</w:t>
      </w:r>
      <w:r w:rsidRPr="00CC17FE">
        <w:t xml:space="preserve"> are mutually agreed by both Parties, and are referred to for the purposes of </w:t>
      </w:r>
      <w:r w:rsidR="00787CAD">
        <w:t>this MOA</w:t>
      </w:r>
      <w:r w:rsidRPr="00CC17FE">
        <w:t xml:space="preserve">, and attached to </w:t>
      </w:r>
      <w:r w:rsidR="00787CAD">
        <w:t>this MOA</w:t>
      </w:r>
      <w:r w:rsidRPr="00CC17FE">
        <w:t xml:space="preserve"> as </w:t>
      </w:r>
      <w:r w:rsidRPr="003D0594">
        <w:rPr>
          <w:b/>
          <w:bCs/>
        </w:rPr>
        <w:t xml:space="preserve">Appendix </w:t>
      </w:r>
      <w:r w:rsidR="00995B55">
        <w:rPr>
          <w:b/>
          <w:bCs/>
        </w:rPr>
        <w:t>A</w:t>
      </w:r>
      <w:r w:rsidRPr="00CC17FE">
        <w:t>;</w:t>
      </w:r>
    </w:p>
    <w:p w14:paraId="03146E96" w14:textId="77777777" w:rsidR="00C97C39" w:rsidRPr="00CC17FE" w:rsidRDefault="00C97C39" w:rsidP="00215DA7">
      <w:pPr>
        <w:ind w:left="720"/>
        <w:contextualSpacing/>
        <w:jc w:val="both"/>
      </w:pPr>
    </w:p>
    <w:p w14:paraId="41E327A4" w14:textId="5B4F2387" w:rsidR="00C97C39" w:rsidRPr="00CC17FE" w:rsidRDefault="00C97C39" w:rsidP="00215DA7">
      <w:pPr>
        <w:ind w:left="720"/>
        <w:contextualSpacing/>
        <w:jc w:val="both"/>
      </w:pPr>
      <w:r w:rsidRPr="00CC17FE">
        <w:rPr>
          <w:b/>
          <w:bCs/>
        </w:rPr>
        <w:t>“</w:t>
      </w:r>
      <w:r w:rsidR="003B5153">
        <w:rPr>
          <w:b/>
          <w:bCs/>
        </w:rPr>
        <w:t>Project</w:t>
      </w:r>
      <w:r w:rsidRPr="00CC17FE">
        <w:rPr>
          <w:b/>
          <w:bCs/>
        </w:rPr>
        <w:t>”</w:t>
      </w:r>
      <w:r w:rsidRPr="00CC17FE">
        <w:t xml:space="preserve"> means the</w:t>
      </w:r>
      <w:r w:rsidR="003B5153">
        <w:t xml:space="preserve"> </w:t>
      </w:r>
      <w:r w:rsidR="00220D0B">
        <w:t xml:space="preserve">project entitle </w:t>
      </w:r>
      <w:r w:rsidR="003B5153" w:rsidRPr="00215DA7">
        <w:rPr>
          <w:b/>
          <w:bCs/>
          <w:i/>
          <w:iCs/>
          <w:highlight w:val="yellow"/>
          <w:lang w:val="en-US"/>
        </w:rPr>
        <w:t>“</w:t>
      </w:r>
      <w:r w:rsidR="00215DA7" w:rsidRPr="00215DA7">
        <w:rPr>
          <w:b/>
          <w:bCs/>
          <w:i/>
          <w:iCs/>
          <w:highlight w:val="yellow"/>
        </w:rPr>
        <w:t>……………………………………………….</w:t>
      </w:r>
      <w:r w:rsidR="003B5153" w:rsidRPr="00215DA7">
        <w:rPr>
          <w:b/>
          <w:bCs/>
          <w:i/>
          <w:iCs/>
          <w:highlight w:val="yellow"/>
          <w:lang w:val="en-US"/>
        </w:rPr>
        <w:t>”</w:t>
      </w:r>
      <w:r w:rsidR="003B5153">
        <w:rPr>
          <w:b/>
          <w:bCs/>
          <w:i/>
          <w:iCs/>
          <w:lang w:val="en-US"/>
        </w:rPr>
        <w:t xml:space="preserve"> </w:t>
      </w:r>
      <w:r w:rsidR="000F5D3E" w:rsidRPr="00CC17FE">
        <w:rPr>
          <w:lang w:val="en-US"/>
        </w:rPr>
        <w:t xml:space="preserve">as more particularly described in the details in </w:t>
      </w:r>
      <w:r w:rsidR="000F5D3E" w:rsidRPr="003D0594">
        <w:rPr>
          <w:b/>
          <w:bCs/>
          <w:iCs/>
          <w:lang w:val="en-US"/>
        </w:rPr>
        <w:t xml:space="preserve">Appendix </w:t>
      </w:r>
      <w:r w:rsidR="00995B55">
        <w:rPr>
          <w:b/>
          <w:bCs/>
          <w:iCs/>
          <w:lang w:val="en-US"/>
        </w:rPr>
        <w:t>A</w:t>
      </w:r>
      <w:r w:rsidR="000F5D3E" w:rsidRPr="00CC17FE">
        <w:rPr>
          <w:i/>
          <w:lang w:val="en-US"/>
        </w:rPr>
        <w:t xml:space="preserve"> </w:t>
      </w:r>
      <w:r w:rsidR="000F5D3E" w:rsidRPr="00CC17FE">
        <w:rPr>
          <w:lang w:val="en-US"/>
        </w:rPr>
        <w:t xml:space="preserve">and Clause </w:t>
      </w:r>
      <w:r w:rsidR="006E2230" w:rsidRPr="00CC17FE">
        <w:rPr>
          <w:lang w:val="en-US"/>
        </w:rPr>
        <w:t>3</w:t>
      </w:r>
      <w:r w:rsidR="000F5D3E" w:rsidRPr="00CC17FE">
        <w:rPr>
          <w:lang w:val="en-US"/>
        </w:rPr>
        <w:t>.0 herein</w:t>
      </w:r>
      <w:r w:rsidRPr="00CC17FE">
        <w:t>;</w:t>
      </w:r>
    </w:p>
    <w:p w14:paraId="42748C6E" w14:textId="77777777" w:rsidR="00C97C39" w:rsidRPr="00CC17FE" w:rsidRDefault="00C97C39" w:rsidP="00CC17FE">
      <w:pPr>
        <w:ind w:left="567"/>
        <w:contextualSpacing/>
        <w:jc w:val="both"/>
      </w:pPr>
      <w:r w:rsidRPr="00CC17FE">
        <w:tab/>
      </w:r>
    </w:p>
    <w:p w14:paraId="0C3C3E3E" w14:textId="77777777" w:rsidR="002774CD" w:rsidRPr="00943167" w:rsidRDefault="002774CD" w:rsidP="00943167">
      <w:pPr>
        <w:contextualSpacing/>
        <w:jc w:val="both"/>
        <w:rPr>
          <w:snapToGrid w:val="0"/>
          <w:spacing w:val="8"/>
        </w:rPr>
      </w:pPr>
      <w:r w:rsidRPr="00943167">
        <w:t>1.2</w:t>
      </w:r>
      <w:r w:rsidRPr="00943167">
        <w:tab/>
      </w:r>
      <w:r w:rsidRPr="00943167">
        <w:rPr>
          <w:snapToGrid w:val="0"/>
          <w:spacing w:val="8"/>
        </w:rPr>
        <w:t xml:space="preserve">Interpretation </w:t>
      </w:r>
    </w:p>
    <w:p w14:paraId="7E2C81AC" w14:textId="77777777" w:rsidR="002774CD" w:rsidRPr="00943167" w:rsidRDefault="002774CD" w:rsidP="00943167">
      <w:pPr>
        <w:ind w:left="720"/>
        <w:contextualSpacing/>
        <w:jc w:val="both"/>
      </w:pPr>
    </w:p>
    <w:p w14:paraId="0C77A9AF" w14:textId="77777777" w:rsidR="002774CD" w:rsidRPr="00943167" w:rsidRDefault="002774CD" w:rsidP="00943167">
      <w:pPr>
        <w:ind w:left="720"/>
        <w:contextualSpacing/>
        <w:jc w:val="both"/>
      </w:pPr>
      <w:r w:rsidRPr="00943167">
        <w:t xml:space="preserve">Save to the extent that the context or the express provisions of this </w:t>
      </w:r>
      <w:r w:rsidR="003D0594" w:rsidRPr="00943167">
        <w:t>MOA</w:t>
      </w:r>
      <w:r w:rsidRPr="00943167">
        <w:t xml:space="preserve"> otherwise require:</w:t>
      </w:r>
      <w:bookmarkStart w:id="0" w:name="_Toc515420830"/>
      <w:bookmarkStart w:id="1" w:name="_Toc515358765"/>
    </w:p>
    <w:p w14:paraId="65B55E56" w14:textId="77777777" w:rsidR="002774CD" w:rsidRPr="00943167" w:rsidRDefault="002774CD" w:rsidP="00943167">
      <w:pPr>
        <w:ind w:left="720" w:hanging="720"/>
        <w:contextualSpacing/>
        <w:jc w:val="both"/>
      </w:pPr>
    </w:p>
    <w:p w14:paraId="79F0F92F" w14:textId="77777777" w:rsidR="002774CD" w:rsidRPr="00943167" w:rsidRDefault="002774CD" w:rsidP="00943167">
      <w:pPr>
        <w:ind w:left="1440" w:hanging="720"/>
        <w:contextualSpacing/>
        <w:jc w:val="both"/>
      </w:pPr>
      <w:r w:rsidRPr="00943167">
        <w:t>(a)</w:t>
      </w:r>
      <w:r w:rsidRPr="00943167">
        <w:tab/>
        <w:t>words of any gender include the other gender;</w:t>
      </w:r>
      <w:bookmarkEnd w:id="0"/>
      <w:bookmarkEnd w:id="1"/>
    </w:p>
    <w:p w14:paraId="2C946827" w14:textId="77777777" w:rsidR="002774CD" w:rsidRPr="00943167" w:rsidRDefault="002774CD" w:rsidP="00943167">
      <w:pPr>
        <w:ind w:left="1440" w:hanging="720"/>
        <w:contextualSpacing/>
        <w:jc w:val="both"/>
      </w:pPr>
      <w:bookmarkStart w:id="2" w:name="_Toc515420831"/>
      <w:bookmarkStart w:id="3" w:name="_Toc515358766"/>
    </w:p>
    <w:p w14:paraId="546C5F2F" w14:textId="77777777" w:rsidR="002774CD" w:rsidRPr="00943167" w:rsidRDefault="002774CD" w:rsidP="00943167">
      <w:pPr>
        <w:ind w:left="1440" w:hanging="720"/>
        <w:contextualSpacing/>
        <w:jc w:val="both"/>
      </w:pPr>
      <w:r w:rsidRPr="00943167">
        <w:t>(b)</w:t>
      </w:r>
      <w:r w:rsidRPr="00943167">
        <w:tab/>
        <w:t>words using the singular or plural number also include the plural or singular number, respectively;</w:t>
      </w:r>
      <w:bookmarkStart w:id="4" w:name="_Toc515420832"/>
      <w:bookmarkStart w:id="5" w:name="_Toc515358767"/>
      <w:bookmarkEnd w:id="2"/>
      <w:bookmarkEnd w:id="3"/>
    </w:p>
    <w:p w14:paraId="5C8C5EB2" w14:textId="77777777" w:rsidR="002774CD" w:rsidRPr="00943167" w:rsidRDefault="002774CD" w:rsidP="00943167">
      <w:pPr>
        <w:ind w:left="1440" w:hanging="720"/>
        <w:contextualSpacing/>
        <w:jc w:val="both"/>
      </w:pPr>
    </w:p>
    <w:p w14:paraId="1019BD97" w14:textId="77777777" w:rsidR="002774CD" w:rsidRPr="00943167" w:rsidRDefault="002774CD" w:rsidP="00943167">
      <w:pPr>
        <w:ind w:left="1440" w:hanging="720"/>
        <w:contextualSpacing/>
        <w:jc w:val="both"/>
      </w:pPr>
      <w:r w:rsidRPr="00943167">
        <w:t>(c)</w:t>
      </w:r>
      <w:r w:rsidRPr="00943167">
        <w:tab/>
        <w:t xml:space="preserve">the terms “hereof”, “herein”, “hereby”, “hereto” and similar words refer to this entire </w:t>
      </w:r>
      <w:r w:rsidR="003D0594" w:rsidRPr="00943167">
        <w:t>MOA</w:t>
      </w:r>
      <w:r w:rsidRPr="00943167">
        <w:t xml:space="preserve"> and not to any particular Clause or Appendix or any other subdivision of this </w:t>
      </w:r>
      <w:r w:rsidR="003D0594" w:rsidRPr="00943167">
        <w:t>MOA</w:t>
      </w:r>
      <w:r w:rsidRPr="00943167">
        <w:t>;</w:t>
      </w:r>
      <w:bookmarkEnd w:id="4"/>
      <w:bookmarkEnd w:id="5"/>
    </w:p>
    <w:p w14:paraId="468B050C" w14:textId="77777777" w:rsidR="002774CD" w:rsidRPr="00943167" w:rsidRDefault="002774CD" w:rsidP="00943167">
      <w:pPr>
        <w:ind w:left="1440" w:hanging="720"/>
        <w:contextualSpacing/>
        <w:jc w:val="both"/>
      </w:pPr>
      <w:bookmarkStart w:id="6" w:name="_Toc515420833"/>
      <w:bookmarkStart w:id="7" w:name="_Toc515358768"/>
    </w:p>
    <w:p w14:paraId="5E4D8A3B" w14:textId="77777777" w:rsidR="002774CD" w:rsidRPr="00943167" w:rsidRDefault="002774CD" w:rsidP="00943167">
      <w:pPr>
        <w:ind w:left="1440" w:hanging="720"/>
        <w:contextualSpacing/>
        <w:jc w:val="both"/>
      </w:pPr>
      <w:r w:rsidRPr="00943167">
        <w:t>(d)</w:t>
      </w:r>
      <w:r w:rsidRPr="00943167">
        <w:tab/>
        <w:t xml:space="preserve">a reference to a “Clause” or “Appendix” are to a Clause or Appendix to this </w:t>
      </w:r>
      <w:r w:rsidR="003D0594" w:rsidRPr="00943167">
        <w:t>MOA</w:t>
      </w:r>
      <w:r w:rsidRPr="00943167">
        <w:t>;</w:t>
      </w:r>
      <w:bookmarkEnd w:id="6"/>
      <w:bookmarkEnd w:id="7"/>
    </w:p>
    <w:p w14:paraId="5FBCD059" w14:textId="77777777" w:rsidR="002774CD" w:rsidRPr="00943167" w:rsidRDefault="002774CD" w:rsidP="00943167">
      <w:pPr>
        <w:ind w:left="1440" w:hanging="720"/>
        <w:contextualSpacing/>
        <w:jc w:val="both"/>
      </w:pPr>
    </w:p>
    <w:p w14:paraId="6991DB25" w14:textId="77777777" w:rsidR="002774CD" w:rsidRPr="00215DA7" w:rsidRDefault="002774CD" w:rsidP="00943167">
      <w:pPr>
        <w:ind w:left="1440" w:hanging="720"/>
        <w:contextualSpacing/>
        <w:jc w:val="both"/>
      </w:pPr>
      <w:bookmarkStart w:id="8" w:name="_Toc515420834"/>
      <w:bookmarkStart w:id="9" w:name="_Toc515358769"/>
      <w:r w:rsidRPr="00943167">
        <w:t>(e)</w:t>
      </w:r>
      <w:r w:rsidRPr="00943167">
        <w:tab/>
      </w:r>
      <w:r w:rsidRPr="00215DA7">
        <w:t xml:space="preserve">each of the Appendixes shall form an integral part of </w:t>
      </w:r>
      <w:r w:rsidR="00787CAD" w:rsidRPr="00215DA7">
        <w:t>this MOA</w:t>
      </w:r>
      <w:r w:rsidRPr="00215DA7">
        <w:t xml:space="preserve"> </w:t>
      </w:r>
      <w:r w:rsidRPr="00215DA7">
        <w:rPr>
          <w:snapToGrid w:val="0"/>
          <w:spacing w:val="8"/>
        </w:rPr>
        <w:t xml:space="preserve">but in the event of any conflict or discrepancy between any of the </w:t>
      </w:r>
      <w:r w:rsidRPr="00215DA7">
        <w:t>Appendixe</w:t>
      </w:r>
      <w:r w:rsidRPr="00215DA7">
        <w:rPr>
          <w:snapToGrid w:val="0"/>
          <w:spacing w:val="8"/>
        </w:rPr>
        <w:t xml:space="preserve">s with any of the clauses of this </w:t>
      </w:r>
      <w:r w:rsidR="003D0594" w:rsidRPr="00215DA7">
        <w:t>MOA</w:t>
      </w:r>
      <w:r w:rsidRPr="00215DA7">
        <w:rPr>
          <w:snapToGrid w:val="0"/>
          <w:spacing w:val="8"/>
        </w:rPr>
        <w:t xml:space="preserve"> such conflict or discrepancy shall, for the purposes of the interpretation and enforcement of this </w:t>
      </w:r>
      <w:r w:rsidR="003D0594" w:rsidRPr="00215DA7">
        <w:t>MOA</w:t>
      </w:r>
      <w:r w:rsidRPr="00215DA7">
        <w:rPr>
          <w:snapToGrid w:val="0"/>
          <w:spacing w:val="8"/>
        </w:rPr>
        <w:t xml:space="preserve">, be resolved by giving the provisions contained in the clauses of this </w:t>
      </w:r>
      <w:r w:rsidR="003D0594" w:rsidRPr="00215DA7">
        <w:t>MOA</w:t>
      </w:r>
      <w:r w:rsidRPr="00215DA7">
        <w:rPr>
          <w:snapToGrid w:val="0"/>
          <w:spacing w:val="8"/>
        </w:rPr>
        <w:t xml:space="preserve"> priority and precedence over the provisions contained in the </w:t>
      </w:r>
      <w:r w:rsidRPr="00215DA7">
        <w:t>Appendixes;</w:t>
      </w:r>
    </w:p>
    <w:p w14:paraId="1B90FB1A" w14:textId="77777777" w:rsidR="002774CD" w:rsidRPr="00215DA7" w:rsidRDefault="002774CD" w:rsidP="00943167">
      <w:pPr>
        <w:ind w:left="1440" w:hanging="720"/>
        <w:contextualSpacing/>
        <w:jc w:val="both"/>
      </w:pPr>
    </w:p>
    <w:p w14:paraId="23FDD410" w14:textId="77777777" w:rsidR="002774CD" w:rsidRPr="00943167" w:rsidRDefault="002774CD" w:rsidP="00943167">
      <w:pPr>
        <w:ind w:left="1440" w:hanging="720"/>
        <w:contextualSpacing/>
        <w:jc w:val="both"/>
      </w:pPr>
      <w:r w:rsidRPr="00943167">
        <w:t>(f)</w:t>
      </w:r>
      <w:r w:rsidRPr="00943167">
        <w:tab/>
        <w:t>the words “include” or “including” shall be deemed to be followed with “without limitation” or “but not limited to” whether or not they are followed by such phrases or words of like import;</w:t>
      </w:r>
      <w:bookmarkStart w:id="10" w:name="_Toc515420835"/>
      <w:bookmarkStart w:id="11" w:name="_Toc515358770"/>
      <w:bookmarkEnd w:id="8"/>
      <w:bookmarkEnd w:id="9"/>
    </w:p>
    <w:p w14:paraId="5BBD2574" w14:textId="77777777" w:rsidR="002774CD" w:rsidRPr="00943167" w:rsidRDefault="002774CD" w:rsidP="00943167">
      <w:pPr>
        <w:ind w:left="1440" w:hanging="720"/>
        <w:contextualSpacing/>
        <w:jc w:val="both"/>
      </w:pPr>
    </w:p>
    <w:p w14:paraId="0252C376" w14:textId="77777777" w:rsidR="002774CD" w:rsidRPr="00943167" w:rsidRDefault="002774CD" w:rsidP="00943167">
      <w:pPr>
        <w:ind w:left="1440" w:hanging="720"/>
        <w:contextualSpacing/>
        <w:jc w:val="both"/>
      </w:pPr>
      <w:r w:rsidRPr="00943167">
        <w:t>(g)</w:t>
      </w:r>
      <w:r w:rsidRPr="00943167">
        <w:tab/>
        <w:t>reference to any statute or statutory provision shall be construed as a reference to the same as it may have been, or may from time to time be, amended, modified or re-enacted;</w:t>
      </w:r>
      <w:bookmarkStart w:id="12" w:name="_Toc515420837"/>
      <w:bookmarkStart w:id="13" w:name="_Toc515358772"/>
      <w:bookmarkEnd w:id="10"/>
      <w:bookmarkEnd w:id="11"/>
    </w:p>
    <w:p w14:paraId="3C21440F" w14:textId="77777777" w:rsidR="002774CD" w:rsidRPr="00943167" w:rsidRDefault="002774CD" w:rsidP="00943167">
      <w:pPr>
        <w:ind w:left="1440" w:hanging="720"/>
        <w:contextualSpacing/>
        <w:jc w:val="both"/>
      </w:pPr>
    </w:p>
    <w:p w14:paraId="633CC426" w14:textId="77777777" w:rsidR="002774CD" w:rsidRPr="00943167" w:rsidRDefault="002774CD" w:rsidP="00943167">
      <w:pPr>
        <w:ind w:left="1440" w:hanging="720"/>
        <w:contextualSpacing/>
        <w:jc w:val="both"/>
      </w:pPr>
      <w:r w:rsidRPr="00943167">
        <w:t>(h)</w:t>
      </w:r>
      <w:r w:rsidRPr="00943167">
        <w:tab/>
        <w:t xml:space="preserve">reference to “this </w:t>
      </w:r>
      <w:r w:rsidR="003D0594" w:rsidRPr="00943167">
        <w:t>MOA</w:t>
      </w:r>
      <w:r w:rsidRPr="00943167">
        <w:t>” or any other agreement or document shall be construed as a reference to such agreement or document as amended, modified or supplemented and in effect from time to time and shall include a reference to any document which amends, modifies or supplements it, or is entered into, made or given pursuant to or in accordance with its terms;</w:t>
      </w:r>
      <w:bookmarkStart w:id="14" w:name="_Toc515420838"/>
      <w:bookmarkStart w:id="15" w:name="_Toc515358773"/>
      <w:bookmarkEnd w:id="12"/>
      <w:bookmarkEnd w:id="13"/>
    </w:p>
    <w:p w14:paraId="2D3DC856" w14:textId="77777777" w:rsidR="002774CD" w:rsidRPr="00943167" w:rsidRDefault="002774CD" w:rsidP="00943167">
      <w:pPr>
        <w:ind w:left="1440" w:hanging="720"/>
        <w:contextualSpacing/>
        <w:jc w:val="both"/>
      </w:pPr>
    </w:p>
    <w:p w14:paraId="1ECFD1BE" w14:textId="05926BAD" w:rsidR="002774CD" w:rsidRPr="00943167" w:rsidRDefault="002774CD" w:rsidP="00215DA7">
      <w:pPr>
        <w:ind w:left="1440" w:hanging="720"/>
        <w:contextualSpacing/>
        <w:jc w:val="both"/>
      </w:pPr>
      <w:r w:rsidRPr="00943167">
        <w:t>(</w:t>
      </w:r>
      <w:proofErr w:type="spellStart"/>
      <w:r w:rsidRPr="00943167">
        <w:t>i</w:t>
      </w:r>
      <w:proofErr w:type="spellEnd"/>
      <w:r w:rsidRPr="00943167">
        <w:t>)</w:t>
      </w:r>
      <w:r w:rsidRPr="00943167">
        <w:tab/>
        <w:t xml:space="preserve">headings and sub-headings shall not be deemed as part of this </w:t>
      </w:r>
      <w:r w:rsidR="003D0594" w:rsidRPr="00943167">
        <w:t>MOA</w:t>
      </w:r>
      <w:r w:rsidRPr="00943167">
        <w:t xml:space="preserve"> or be taken </w:t>
      </w:r>
      <w:r w:rsidRPr="00943167">
        <w:lastRenderedPageBreak/>
        <w:t>into consideration in the interpretation or construction hereof;</w:t>
      </w:r>
      <w:bookmarkEnd w:id="14"/>
      <w:bookmarkEnd w:id="15"/>
    </w:p>
    <w:p w14:paraId="25AE3958" w14:textId="77777777" w:rsidR="002774CD" w:rsidRPr="00943167" w:rsidRDefault="002774CD" w:rsidP="00943167">
      <w:pPr>
        <w:pStyle w:val="BodyTextIndent3"/>
        <w:keepNext/>
        <w:keepLines/>
        <w:spacing w:after="0"/>
        <w:ind w:left="1440" w:hanging="720"/>
        <w:contextualSpacing/>
        <w:jc w:val="both"/>
        <w:rPr>
          <w:sz w:val="22"/>
          <w:szCs w:val="22"/>
        </w:rPr>
      </w:pPr>
      <w:r w:rsidRPr="00943167">
        <w:rPr>
          <w:sz w:val="22"/>
          <w:szCs w:val="22"/>
        </w:rPr>
        <w:t>(j)</w:t>
      </w:r>
      <w:r w:rsidRPr="00943167">
        <w:rPr>
          <w:sz w:val="22"/>
          <w:szCs w:val="22"/>
        </w:rPr>
        <w:tab/>
      </w:r>
      <w:bookmarkStart w:id="16" w:name="_Toc515420839"/>
      <w:bookmarkStart w:id="17" w:name="_Toc515358774"/>
      <w:r w:rsidRPr="00943167">
        <w:rPr>
          <w:bCs/>
          <w:sz w:val="22"/>
          <w:szCs w:val="22"/>
        </w:rPr>
        <w:t>reference to documents or other instruments include all amendments and replacements thereof and supplements thereto;</w:t>
      </w:r>
      <w:bookmarkEnd w:id="16"/>
      <w:bookmarkEnd w:id="17"/>
      <w:r w:rsidRPr="00943167">
        <w:rPr>
          <w:bCs/>
          <w:sz w:val="22"/>
          <w:szCs w:val="22"/>
        </w:rPr>
        <w:t xml:space="preserve"> and</w:t>
      </w:r>
    </w:p>
    <w:p w14:paraId="27DABE36" w14:textId="77777777" w:rsidR="002774CD" w:rsidRPr="00943167" w:rsidRDefault="002774CD" w:rsidP="00943167">
      <w:pPr>
        <w:pStyle w:val="BodyTextIndent3"/>
        <w:keepNext/>
        <w:keepLines/>
        <w:spacing w:after="0"/>
        <w:ind w:left="1440" w:hanging="720"/>
        <w:contextualSpacing/>
        <w:jc w:val="both"/>
        <w:rPr>
          <w:sz w:val="22"/>
          <w:szCs w:val="22"/>
        </w:rPr>
      </w:pPr>
    </w:p>
    <w:p w14:paraId="0DBFDDE9" w14:textId="77777777" w:rsidR="002774CD" w:rsidRPr="00943167" w:rsidRDefault="002774CD" w:rsidP="00943167">
      <w:pPr>
        <w:tabs>
          <w:tab w:val="left" w:pos="720"/>
          <w:tab w:val="left" w:pos="1440"/>
          <w:tab w:val="left" w:pos="4320"/>
        </w:tabs>
        <w:ind w:left="1440" w:right="-96" w:hanging="720"/>
        <w:contextualSpacing/>
        <w:jc w:val="both"/>
      </w:pPr>
      <w:r w:rsidRPr="00943167">
        <w:t>(k)</w:t>
      </w:r>
      <w:r w:rsidRPr="00943167">
        <w:tab/>
      </w:r>
      <w:bookmarkStart w:id="18" w:name="_Toc515420840"/>
      <w:bookmarkStart w:id="19" w:name="_Toc515358775"/>
      <w:r w:rsidRPr="00943167">
        <w:t>references to persons include their successors and any permitted transferees and assigns.</w:t>
      </w:r>
      <w:bookmarkEnd w:id="18"/>
      <w:bookmarkEnd w:id="19"/>
    </w:p>
    <w:p w14:paraId="14B0E147" w14:textId="77777777" w:rsidR="002774CD" w:rsidRPr="00CC17FE" w:rsidRDefault="002774CD" w:rsidP="00CC17FE">
      <w:pPr>
        <w:contextualSpacing/>
        <w:jc w:val="both"/>
      </w:pPr>
    </w:p>
    <w:p w14:paraId="60BF2C05" w14:textId="77777777" w:rsidR="002774CD" w:rsidRPr="00CC17FE" w:rsidRDefault="002774CD" w:rsidP="00CC17FE">
      <w:pPr>
        <w:contextualSpacing/>
        <w:jc w:val="both"/>
      </w:pPr>
    </w:p>
    <w:p w14:paraId="2108A3BF" w14:textId="77777777" w:rsidR="002774CD" w:rsidRPr="00CC17FE" w:rsidRDefault="002774CD" w:rsidP="00215DA7">
      <w:pPr>
        <w:pStyle w:val="Heading1"/>
        <w:numPr>
          <w:ilvl w:val="0"/>
          <w:numId w:val="16"/>
        </w:numPr>
        <w:kinsoku w:val="0"/>
        <w:overflowPunct w:val="0"/>
        <w:ind w:left="720" w:hanging="720"/>
        <w:contextualSpacing/>
        <w:jc w:val="both"/>
      </w:pPr>
      <w:r w:rsidRPr="00CC17FE">
        <w:t>APPOINTMENT</w:t>
      </w:r>
    </w:p>
    <w:p w14:paraId="637E8763" w14:textId="77777777" w:rsidR="002774CD" w:rsidRPr="00CC17FE" w:rsidRDefault="002774CD" w:rsidP="00CC17FE">
      <w:pPr>
        <w:contextualSpacing/>
        <w:jc w:val="both"/>
      </w:pPr>
    </w:p>
    <w:p w14:paraId="081CD93A" w14:textId="54FD529C" w:rsidR="002774CD" w:rsidRPr="00CC17FE" w:rsidRDefault="003B5153" w:rsidP="00215DA7">
      <w:pPr>
        <w:ind w:left="720"/>
        <w:contextualSpacing/>
        <w:jc w:val="both"/>
      </w:pPr>
      <w:r>
        <w:t>The Company</w:t>
      </w:r>
      <w:r w:rsidR="002774CD" w:rsidRPr="00CC17FE">
        <w:t xml:space="preserve"> hereby appoints </w:t>
      </w:r>
      <w:r w:rsidR="00F86482">
        <w:t>UMPSA</w:t>
      </w:r>
      <w:r w:rsidR="002774CD" w:rsidRPr="00CC17FE">
        <w:t xml:space="preserve"> and </w:t>
      </w:r>
      <w:r w:rsidR="00F86482">
        <w:t>UMPSA</w:t>
      </w:r>
      <w:r w:rsidR="002774CD" w:rsidRPr="00CC17FE">
        <w:t xml:space="preserve"> accepts the appointment to </w:t>
      </w:r>
      <w:r w:rsidR="00220D0B">
        <w:t>undertake and deliver</w:t>
      </w:r>
      <w:r w:rsidR="002774CD" w:rsidRPr="00CC17FE">
        <w:t xml:space="preserve"> the </w:t>
      </w:r>
      <w:r w:rsidR="001075DE">
        <w:t>Project</w:t>
      </w:r>
      <w:r w:rsidR="002774CD" w:rsidRPr="00CC17FE">
        <w:t xml:space="preserve"> to </w:t>
      </w:r>
      <w:r>
        <w:t>The Company</w:t>
      </w:r>
      <w:r w:rsidR="002774CD" w:rsidRPr="00CC17FE">
        <w:t xml:space="preserve"> subject to the terms and conditions hereinafter provided.</w:t>
      </w:r>
    </w:p>
    <w:p w14:paraId="55C64E00" w14:textId="77777777" w:rsidR="002774CD" w:rsidRPr="00CC17FE" w:rsidRDefault="002774CD" w:rsidP="00CC17FE">
      <w:pPr>
        <w:ind w:left="709"/>
        <w:contextualSpacing/>
        <w:jc w:val="both"/>
      </w:pPr>
    </w:p>
    <w:p w14:paraId="33AB3E3A" w14:textId="77777777" w:rsidR="002774CD" w:rsidRPr="00CC17FE" w:rsidRDefault="002774CD" w:rsidP="00CC17FE">
      <w:pPr>
        <w:ind w:left="709"/>
        <w:contextualSpacing/>
        <w:jc w:val="both"/>
      </w:pPr>
    </w:p>
    <w:p w14:paraId="4B7F03F2" w14:textId="77777777" w:rsidR="002C534B" w:rsidRPr="00CC17FE" w:rsidRDefault="002C534B" w:rsidP="00215DA7">
      <w:pPr>
        <w:pStyle w:val="Heading1"/>
        <w:numPr>
          <w:ilvl w:val="0"/>
          <w:numId w:val="16"/>
        </w:numPr>
        <w:kinsoku w:val="0"/>
        <w:overflowPunct w:val="0"/>
        <w:ind w:left="720" w:hanging="720"/>
        <w:contextualSpacing/>
        <w:jc w:val="both"/>
      </w:pPr>
      <w:r w:rsidRPr="00CC17FE">
        <w:t>SCOPE OF</w:t>
      </w:r>
      <w:r w:rsidRPr="00CC17FE">
        <w:rPr>
          <w:spacing w:val="-3"/>
        </w:rPr>
        <w:t xml:space="preserve"> </w:t>
      </w:r>
      <w:r w:rsidRPr="00CC17FE">
        <w:t>WORK</w:t>
      </w:r>
    </w:p>
    <w:p w14:paraId="62C742B0" w14:textId="77777777" w:rsidR="002C534B" w:rsidRPr="00CC17FE" w:rsidRDefault="002C534B" w:rsidP="00CC17FE">
      <w:pPr>
        <w:pStyle w:val="BodyText"/>
        <w:kinsoku w:val="0"/>
        <w:overflowPunct w:val="0"/>
        <w:contextualSpacing/>
        <w:jc w:val="both"/>
        <w:rPr>
          <w:b/>
          <w:bCs/>
        </w:rPr>
      </w:pPr>
    </w:p>
    <w:p w14:paraId="115649BC" w14:textId="4809D39B" w:rsidR="002C534B" w:rsidRDefault="002C534B" w:rsidP="00215DA7">
      <w:pPr>
        <w:pStyle w:val="ListParagraph"/>
        <w:numPr>
          <w:ilvl w:val="1"/>
          <w:numId w:val="16"/>
        </w:numPr>
        <w:kinsoku w:val="0"/>
        <w:overflowPunct w:val="0"/>
        <w:ind w:left="720" w:right="194" w:hanging="720"/>
        <w:contextualSpacing/>
        <w:jc w:val="both"/>
        <w:rPr>
          <w:sz w:val="22"/>
          <w:szCs w:val="22"/>
        </w:rPr>
      </w:pPr>
      <w:r w:rsidRPr="00CC17FE">
        <w:rPr>
          <w:sz w:val="22"/>
          <w:szCs w:val="22"/>
        </w:rPr>
        <w:t xml:space="preserve">Subject always to the terms herein, </w:t>
      </w:r>
      <w:r w:rsidR="00F86482">
        <w:rPr>
          <w:sz w:val="22"/>
          <w:szCs w:val="22"/>
        </w:rPr>
        <w:t>UMPSA</w:t>
      </w:r>
      <w:r w:rsidR="007E0814" w:rsidRPr="00CC17FE">
        <w:rPr>
          <w:sz w:val="22"/>
          <w:szCs w:val="22"/>
        </w:rPr>
        <w:t xml:space="preserve"> shall be responsible for the performance of </w:t>
      </w:r>
      <w:r w:rsidR="006E2230" w:rsidRPr="00CC17FE">
        <w:rPr>
          <w:sz w:val="22"/>
          <w:szCs w:val="22"/>
        </w:rPr>
        <w:t xml:space="preserve">the </w:t>
      </w:r>
      <w:r w:rsidR="003B5153">
        <w:rPr>
          <w:sz w:val="22"/>
          <w:szCs w:val="22"/>
        </w:rPr>
        <w:t>Project</w:t>
      </w:r>
      <w:r w:rsidR="007E0814" w:rsidRPr="00CC17FE">
        <w:rPr>
          <w:sz w:val="22"/>
          <w:szCs w:val="22"/>
        </w:rPr>
        <w:t xml:space="preserve"> in accordance with all</w:t>
      </w:r>
      <w:r w:rsidR="00220D0B">
        <w:rPr>
          <w:sz w:val="22"/>
          <w:szCs w:val="22"/>
        </w:rPr>
        <w:t xml:space="preserve"> of the</w:t>
      </w:r>
      <w:r w:rsidR="007E0814" w:rsidRPr="00CC17FE">
        <w:rPr>
          <w:sz w:val="22"/>
          <w:szCs w:val="22"/>
        </w:rPr>
        <w:t xml:space="preserve"> relevant requirements</w:t>
      </w:r>
      <w:r w:rsidR="006E2230" w:rsidRPr="00CC17FE">
        <w:rPr>
          <w:sz w:val="22"/>
          <w:szCs w:val="22"/>
        </w:rPr>
        <w:t xml:space="preserve"> as specified</w:t>
      </w:r>
      <w:r w:rsidR="007E0814" w:rsidRPr="00CC17FE">
        <w:rPr>
          <w:sz w:val="22"/>
          <w:szCs w:val="22"/>
        </w:rPr>
        <w:t xml:space="preserve"> in the Proposal</w:t>
      </w:r>
      <w:r w:rsidR="00220D0B">
        <w:rPr>
          <w:sz w:val="22"/>
          <w:szCs w:val="22"/>
        </w:rPr>
        <w:t xml:space="preserve"> in </w:t>
      </w:r>
      <w:r w:rsidR="00220D0B" w:rsidRPr="00220D0B">
        <w:rPr>
          <w:b/>
          <w:sz w:val="22"/>
          <w:szCs w:val="22"/>
        </w:rPr>
        <w:t>Appendix A</w:t>
      </w:r>
      <w:r w:rsidR="006E2230" w:rsidRPr="00CC17FE">
        <w:rPr>
          <w:sz w:val="22"/>
          <w:szCs w:val="22"/>
        </w:rPr>
        <w:t xml:space="preserve"> and </w:t>
      </w:r>
      <w:r w:rsidR="003B5153">
        <w:rPr>
          <w:sz w:val="22"/>
          <w:szCs w:val="22"/>
        </w:rPr>
        <w:t>Project</w:t>
      </w:r>
      <w:r w:rsidR="006E2230" w:rsidRPr="00CC17FE">
        <w:rPr>
          <w:sz w:val="22"/>
          <w:szCs w:val="22"/>
        </w:rPr>
        <w:t xml:space="preserve"> </w:t>
      </w:r>
      <w:r w:rsidR="003B5153">
        <w:rPr>
          <w:sz w:val="22"/>
          <w:szCs w:val="22"/>
        </w:rPr>
        <w:t>I</w:t>
      </w:r>
      <w:r w:rsidR="006E2230" w:rsidRPr="00CC17FE">
        <w:rPr>
          <w:sz w:val="22"/>
          <w:szCs w:val="22"/>
        </w:rPr>
        <w:t xml:space="preserve">mplementation </w:t>
      </w:r>
      <w:r w:rsidR="00995B55">
        <w:rPr>
          <w:sz w:val="22"/>
          <w:szCs w:val="22"/>
        </w:rPr>
        <w:t>S</w:t>
      </w:r>
      <w:r w:rsidR="006E2230" w:rsidRPr="00CC17FE">
        <w:rPr>
          <w:sz w:val="22"/>
          <w:szCs w:val="22"/>
        </w:rPr>
        <w:t xml:space="preserve">chedule as specified in the </w:t>
      </w:r>
      <w:r w:rsidR="006E2230" w:rsidRPr="00995B55">
        <w:rPr>
          <w:b/>
          <w:bCs/>
          <w:sz w:val="22"/>
          <w:szCs w:val="22"/>
        </w:rPr>
        <w:t xml:space="preserve">Appendix </w:t>
      </w:r>
      <w:r w:rsidR="006E1758" w:rsidRPr="00995B55">
        <w:rPr>
          <w:b/>
          <w:bCs/>
          <w:sz w:val="22"/>
          <w:szCs w:val="22"/>
        </w:rPr>
        <w:t>C</w:t>
      </w:r>
      <w:r w:rsidR="007E0814" w:rsidRPr="00CC17FE">
        <w:rPr>
          <w:sz w:val="22"/>
          <w:szCs w:val="22"/>
        </w:rPr>
        <w:t xml:space="preserve">. </w:t>
      </w:r>
    </w:p>
    <w:p w14:paraId="7DF404DE" w14:textId="77777777" w:rsidR="00204B21" w:rsidRPr="00CC17FE" w:rsidRDefault="00204B21" w:rsidP="00215DA7">
      <w:pPr>
        <w:pStyle w:val="ListParagraph"/>
        <w:kinsoku w:val="0"/>
        <w:overflowPunct w:val="0"/>
        <w:ind w:left="720" w:right="194" w:hanging="720"/>
        <w:contextualSpacing/>
        <w:jc w:val="both"/>
        <w:rPr>
          <w:sz w:val="22"/>
          <w:szCs w:val="22"/>
        </w:rPr>
      </w:pPr>
    </w:p>
    <w:p w14:paraId="4072B3EF" w14:textId="2B469415" w:rsidR="002C534B" w:rsidRPr="00CC17FE" w:rsidRDefault="006A3582" w:rsidP="00215DA7">
      <w:pPr>
        <w:pStyle w:val="ListParagraph"/>
        <w:kinsoku w:val="0"/>
        <w:overflowPunct w:val="0"/>
        <w:ind w:left="720" w:right="195" w:hanging="720"/>
        <w:contextualSpacing/>
        <w:jc w:val="both"/>
        <w:rPr>
          <w:sz w:val="22"/>
          <w:szCs w:val="22"/>
        </w:rPr>
      </w:pPr>
      <w:bookmarkStart w:id="20" w:name="_Hlk526929271"/>
      <w:r w:rsidRPr="00CC17FE">
        <w:rPr>
          <w:sz w:val="22"/>
          <w:szCs w:val="22"/>
        </w:rPr>
        <w:t>3</w:t>
      </w:r>
      <w:r w:rsidR="00BC4528" w:rsidRPr="00CC17FE">
        <w:rPr>
          <w:sz w:val="22"/>
          <w:szCs w:val="22"/>
        </w:rPr>
        <w:t>.</w:t>
      </w:r>
      <w:r w:rsidR="00033C4B" w:rsidRPr="00CC17FE">
        <w:rPr>
          <w:sz w:val="22"/>
          <w:szCs w:val="22"/>
        </w:rPr>
        <w:t>2</w:t>
      </w:r>
      <w:r w:rsidR="00BC4528" w:rsidRPr="00CC17FE">
        <w:rPr>
          <w:sz w:val="22"/>
          <w:szCs w:val="22"/>
        </w:rPr>
        <w:tab/>
      </w:r>
      <w:bookmarkStart w:id="21" w:name="_Hlk526929144"/>
      <w:bookmarkStart w:id="22" w:name="_Hlk526928922"/>
      <w:r w:rsidR="00F86482">
        <w:rPr>
          <w:sz w:val="22"/>
          <w:szCs w:val="22"/>
        </w:rPr>
        <w:t>UMPSA</w:t>
      </w:r>
      <w:r w:rsidR="007E4175" w:rsidRPr="00CC17FE">
        <w:rPr>
          <w:sz w:val="22"/>
          <w:szCs w:val="22"/>
        </w:rPr>
        <w:t xml:space="preserve"> </w:t>
      </w:r>
      <w:r w:rsidR="00BC4528" w:rsidRPr="00CC17FE">
        <w:rPr>
          <w:sz w:val="22"/>
          <w:szCs w:val="22"/>
        </w:rPr>
        <w:t xml:space="preserve">shall be </w:t>
      </w:r>
      <w:r w:rsidR="002C534B" w:rsidRPr="00CC17FE">
        <w:rPr>
          <w:sz w:val="22"/>
          <w:szCs w:val="22"/>
        </w:rPr>
        <w:t>obliged to provide a report on the implementation</w:t>
      </w:r>
      <w:r w:rsidR="00BC4528" w:rsidRPr="00CC17FE">
        <w:rPr>
          <w:sz w:val="22"/>
          <w:szCs w:val="22"/>
        </w:rPr>
        <w:t xml:space="preserve">, </w:t>
      </w:r>
      <w:r w:rsidR="002C534B" w:rsidRPr="00CC17FE">
        <w:rPr>
          <w:sz w:val="22"/>
          <w:szCs w:val="22"/>
        </w:rPr>
        <w:t>monitoring</w:t>
      </w:r>
      <w:r w:rsidR="00BC4528" w:rsidRPr="00CC17FE">
        <w:rPr>
          <w:sz w:val="22"/>
          <w:szCs w:val="22"/>
        </w:rPr>
        <w:t xml:space="preserve"> and completion</w:t>
      </w:r>
      <w:r w:rsidR="002C534B" w:rsidRPr="00CC17FE">
        <w:rPr>
          <w:sz w:val="22"/>
          <w:szCs w:val="22"/>
        </w:rPr>
        <w:t xml:space="preserve"> </w:t>
      </w:r>
      <w:r w:rsidR="00BC4528" w:rsidRPr="00CC17FE">
        <w:rPr>
          <w:sz w:val="22"/>
          <w:szCs w:val="22"/>
        </w:rPr>
        <w:t xml:space="preserve">of the </w:t>
      </w:r>
      <w:r w:rsidR="003B5153">
        <w:rPr>
          <w:sz w:val="22"/>
          <w:szCs w:val="22"/>
        </w:rPr>
        <w:t>Project</w:t>
      </w:r>
      <w:r w:rsidRPr="00CC17FE">
        <w:rPr>
          <w:sz w:val="22"/>
          <w:szCs w:val="22"/>
        </w:rPr>
        <w:t xml:space="preserve"> </w:t>
      </w:r>
      <w:r w:rsidR="00BC4528" w:rsidRPr="00CC17FE">
        <w:rPr>
          <w:sz w:val="22"/>
          <w:szCs w:val="22"/>
        </w:rPr>
        <w:t xml:space="preserve">conducted by </w:t>
      </w:r>
      <w:bookmarkEnd w:id="20"/>
      <w:bookmarkEnd w:id="21"/>
      <w:bookmarkEnd w:id="22"/>
      <w:r w:rsidR="00F86482">
        <w:rPr>
          <w:sz w:val="22"/>
          <w:szCs w:val="22"/>
        </w:rPr>
        <w:t>UMPSA</w:t>
      </w:r>
      <w:r w:rsidRPr="00CC17FE">
        <w:rPr>
          <w:sz w:val="22"/>
          <w:szCs w:val="22"/>
        </w:rPr>
        <w:t>’s Personnel</w:t>
      </w:r>
      <w:r w:rsidR="00204B21">
        <w:rPr>
          <w:sz w:val="22"/>
          <w:szCs w:val="22"/>
        </w:rPr>
        <w:t xml:space="preserve"> to </w:t>
      </w:r>
      <w:r w:rsidR="003B5153">
        <w:rPr>
          <w:sz w:val="22"/>
          <w:szCs w:val="22"/>
        </w:rPr>
        <w:t>the Company</w:t>
      </w:r>
      <w:r w:rsidR="00204B21">
        <w:rPr>
          <w:sz w:val="22"/>
          <w:szCs w:val="22"/>
        </w:rPr>
        <w:t xml:space="preserve"> from time to time</w:t>
      </w:r>
      <w:r w:rsidRPr="00CC17FE">
        <w:rPr>
          <w:sz w:val="22"/>
          <w:szCs w:val="22"/>
        </w:rPr>
        <w:t>.</w:t>
      </w:r>
    </w:p>
    <w:p w14:paraId="0B6DC034" w14:textId="77777777" w:rsidR="002C534B" w:rsidRPr="00CC17FE" w:rsidRDefault="002C534B" w:rsidP="00CC17FE">
      <w:pPr>
        <w:pStyle w:val="BodyText"/>
        <w:kinsoku w:val="0"/>
        <w:overflowPunct w:val="0"/>
        <w:contextualSpacing/>
        <w:jc w:val="both"/>
      </w:pPr>
    </w:p>
    <w:p w14:paraId="0C733F58" w14:textId="77777777" w:rsidR="002774CD" w:rsidRPr="00CC17FE" w:rsidRDefault="002774CD" w:rsidP="00CC17FE">
      <w:pPr>
        <w:pStyle w:val="BodyText"/>
        <w:kinsoku w:val="0"/>
        <w:overflowPunct w:val="0"/>
        <w:contextualSpacing/>
        <w:jc w:val="both"/>
      </w:pPr>
    </w:p>
    <w:p w14:paraId="3C51CC24" w14:textId="77777777" w:rsidR="002C534B" w:rsidRPr="00CC17FE" w:rsidRDefault="002C534B" w:rsidP="00215DA7">
      <w:pPr>
        <w:pStyle w:val="Heading1"/>
        <w:numPr>
          <w:ilvl w:val="0"/>
          <w:numId w:val="16"/>
        </w:numPr>
        <w:kinsoku w:val="0"/>
        <w:overflowPunct w:val="0"/>
        <w:ind w:left="720" w:hanging="720"/>
        <w:contextualSpacing/>
        <w:jc w:val="both"/>
      </w:pPr>
      <w:r w:rsidRPr="00CC17FE">
        <w:t>TERM</w:t>
      </w:r>
    </w:p>
    <w:p w14:paraId="29114B42" w14:textId="77777777" w:rsidR="002C534B" w:rsidRPr="00CC17FE" w:rsidRDefault="002C534B" w:rsidP="00CC17FE">
      <w:pPr>
        <w:pStyle w:val="BodyText"/>
        <w:kinsoku w:val="0"/>
        <w:overflowPunct w:val="0"/>
        <w:contextualSpacing/>
        <w:jc w:val="both"/>
        <w:rPr>
          <w:b/>
          <w:bCs/>
        </w:rPr>
      </w:pPr>
    </w:p>
    <w:p w14:paraId="1780F613" w14:textId="17F384B5" w:rsidR="002C534B" w:rsidRPr="00CC17FE" w:rsidRDefault="00D46154" w:rsidP="001438E5">
      <w:pPr>
        <w:pStyle w:val="BodyText"/>
        <w:kinsoku w:val="0"/>
        <w:overflowPunct w:val="0"/>
        <w:ind w:left="720" w:right="193" w:hanging="720"/>
        <w:contextualSpacing/>
        <w:jc w:val="both"/>
      </w:pPr>
      <w:r w:rsidRPr="00CC17FE">
        <w:t>4</w:t>
      </w:r>
      <w:r w:rsidR="002C534B" w:rsidRPr="00CC17FE">
        <w:t xml:space="preserve">.1 </w:t>
      </w:r>
      <w:r w:rsidR="00BC4528" w:rsidRPr="00CC17FE">
        <w:t xml:space="preserve"> </w:t>
      </w:r>
      <w:r w:rsidR="00DA000F">
        <w:tab/>
      </w:r>
      <w:r w:rsidR="003D0594" w:rsidRPr="00997E32">
        <w:t xml:space="preserve">Notwithstanding the date of execution of </w:t>
      </w:r>
      <w:r w:rsidR="00787CAD">
        <w:t>this MOA</w:t>
      </w:r>
      <w:r w:rsidR="003D0594" w:rsidRPr="00997E32">
        <w:t xml:space="preserve"> but subject to </w:t>
      </w:r>
      <w:r w:rsidR="003D0594" w:rsidRPr="003D0594">
        <w:rPr>
          <w:b/>
          <w:bCs/>
        </w:rPr>
        <w:t>Clause 4.2</w:t>
      </w:r>
      <w:r w:rsidR="003D0594" w:rsidRPr="00997E32">
        <w:t xml:space="preserve"> below or any other relevant clauses herein, </w:t>
      </w:r>
      <w:r w:rsidR="00787CAD">
        <w:t>this MOA</w:t>
      </w:r>
      <w:r w:rsidR="003D0594" w:rsidRPr="00997E32">
        <w:t xml:space="preserve"> shall remain binding and in full force and effect </w:t>
      </w:r>
      <w:r w:rsidR="003D0594" w:rsidRPr="00997E32">
        <w:rPr>
          <w:bCs/>
        </w:rPr>
        <w:t xml:space="preserve">for a period of </w:t>
      </w:r>
      <w:r w:rsidR="00220D0B" w:rsidRPr="00220D0B">
        <w:rPr>
          <w:b/>
          <w:bCs/>
          <w:highlight w:val="yellow"/>
        </w:rPr>
        <w:t>………..</w:t>
      </w:r>
      <w:r w:rsidR="003D0594" w:rsidRPr="00220D0B">
        <w:rPr>
          <w:b/>
          <w:bCs/>
          <w:highlight w:val="yellow"/>
        </w:rPr>
        <w:t xml:space="preserve"> (</w:t>
      </w:r>
      <w:r w:rsidR="00220D0B" w:rsidRPr="00220D0B">
        <w:rPr>
          <w:b/>
          <w:bCs/>
          <w:highlight w:val="yellow"/>
        </w:rPr>
        <w:t>X</w:t>
      </w:r>
      <w:r w:rsidR="003D0594" w:rsidRPr="00220D0B">
        <w:rPr>
          <w:b/>
          <w:bCs/>
          <w:highlight w:val="yellow"/>
        </w:rPr>
        <w:t xml:space="preserve">) </w:t>
      </w:r>
      <w:r w:rsidR="004A7A71" w:rsidRPr="00220D0B">
        <w:rPr>
          <w:b/>
          <w:bCs/>
          <w:highlight w:val="yellow"/>
        </w:rPr>
        <w:t>month</w:t>
      </w:r>
      <w:r w:rsidR="003D0594" w:rsidRPr="00220D0B">
        <w:rPr>
          <w:b/>
          <w:bCs/>
          <w:highlight w:val="yellow"/>
        </w:rPr>
        <w:t>s</w:t>
      </w:r>
      <w:r w:rsidR="003D0594" w:rsidRPr="00997E32">
        <w:rPr>
          <w:bCs/>
        </w:rPr>
        <w:t xml:space="preserve"> (</w:t>
      </w:r>
      <w:r w:rsidR="003D0594" w:rsidRPr="00997E32">
        <w:rPr>
          <w:b/>
          <w:bCs/>
        </w:rPr>
        <w:t>“Term”</w:t>
      </w:r>
      <w:r w:rsidR="003D0594" w:rsidRPr="00997E32">
        <w:rPr>
          <w:bCs/>
        </w:rPr>
        <w:t xml:space="preserve">) commencing from the </w:t>
      </w:r>
      <w:r w:rsidR="00220D0B" w:rsidRPr="00220D0B">
        <w:rPr>
          <w:bCs/>
          <w:highlight w:val="yellow"/>
        </w:rPr>
        <w:t>…………..</w:t>
      </w:r>
      <w:r w:rsidR="002C534B" w:rsidRPr="00CC17FE">
        <w:rPr>
          <w:spacing w:val="-13"/>
        </w:rPr>
        <w:t xml:space="preserve"> </w:t>
      </w:r>
      <w:r w:rsidR="0069211C" w:rsidRPr="00CC17FE">
        <w:t xml:space="preserve">unless otherwise earlier terminated pursuant to any of the provisions as described in </w:t>
      </w:r>
      <w:r w:rsidR="0069211C" w:rsidRPr="00CC17FE">
        <w:rPr>
          <w:b/>
        </w:rPr>
        <w:t xml:space="preserve">Clause </w:t>
      </w:r>
      <w:r w:rsidR="004A7A71">
        <w:rPr>
          <w:b/>
        </w:rPr>
        <w:t>13</w:t>
      </w:r>
      <w:r w:rsidR="0069211C" w:rsidRPr="00CC17FE">
        <w:t xml:space="preserve"> herein</w:t>
      </w:r>
      <w:r w:rsidR="002C534B" w:rsidRPr="00CC17FE">
        <w:t>.</w:t>
      </w:r>
    </w:p>
    <w:p w14:paraId="496CFB3D" w14:textId="77777777" w:rsidR="0069211C" w:rsidRPr="00CC17FE" w:rsidRDefault="0069211C" w:rsidP="00CC17FE">
      <w:pPr>
        <w:pStyle w:val="BodyText"/>
        <w:kinsoku w:val="0"/>
        <w:overflowPunct w:val="0"/>
        <w:ind w:left="686" w:right="193" w:hanging="567"/>
        <w:contextualSpacing/>
        <w:jc w:val="both"/>
      </w:pPr>
    </w:p>
    <w:p w14:paraId="74EF1FCF" w14:textId="77777777" w:rsidR="006E2230" w:rsidRPr="00CC17FE" w:rsidRDefault="006E2230" w:rsidP="001438E5">
      <w:pPr>
        <w:pStyle w:val="BodyText"/>
        <w:kinsoku w:val="0"/>
        <w:overflowPunct w:val="0"/>
        <w:ind w:left="720" w:right="193" w:hanging="720"/>
        <w:contextualSpacing/>
        <w:jc w:val="both"/>
      </w:pPr>
      <w:r w:rsidRPr="00CC17FE">
        <w:t>4.2</w:t>
      </w:r>
      <w:r w:rsidRPr="00CC17FE">
        <w:tab/>
        <w:t xml:space="preserve">This </w:t>
      </w:r>
      <w:r w:rsidR="003D0594">
        <w:t>MOA</w:t>
      </w:r>
      <w:r w:rsidRPr="00CC17FE">
        <w:t xml:space="preserve"> may be extended from time to time subject upon the mutual written agreement of the Parties.</w:t>
      </w:r>
    </w:p>
    <w:p w14:paraId="14A44170" w14:textId="77777777" w:rsidR="006E2230" w:rsidRPr="00CC17FE" w:rsidRDefault="006E2230" w:rsidP="00CC17FE">
      <w:pPr>
        <w:pStyle w:val="BodyText"/>
        <w:kinsoku w:val="0"/>
        <w:overflowPunct w:val="0"/>
        <w:ind w:left="686" w:right="193" w:hanging="567"/>
        <w:contextualSpacing/>
        <w:jc w:val="both"/>
      </w:pPr>
    </w:p>
    <w:p w14:paraId="7C6F1543" w14:textId="77777777" w:rsidR="006E2230" w:rsidRPr="00CC17FE" w:rsidRDefault="006E2230" w:rsidP="00CC17FE">
      <w:pPr>
        <w:pStyle w:val="BodyText"/>
        <w:kinsoku w:val="0"/>
        <w:overflowPunct w:val="0"/>
        <w:ind w:left="686" w:right="193" w:hanging="567"/>
        <w:contextualSpacing/>
        <w:jc w:val="both"/>
      </w:pPr>
    </w:p>
    <w:p w14:paraId="4C8FB8A7" w14:textId="4FE15680" w:rsidR="002C534B" w:rsidRPr="00CC17FE" w:rsidRDefault="00F86482" w:rsidP="001438E5">
      <w:pPr>
        <w:pStyle w:val="Heading1"/>
        <w:numPr>
          <w:ilvl w:val="0"/>
          <w:numId w:val="16"/>
        </w:numPr>
        <w:kinsoku w:val="0"/>
        <w:overflowPunct w:val="0"/>
        <w:ind w:left="720" w:hanging="720"/>
        <w:contextualSpacing/>
        <w:jc w:val="both"/>
      </w:pPr>
      <w:r>
        <w:t>UMPSA</w:t>
      </w:r>
      <w:r w:rsidR="0069211C" w:rsidRPr="00CC17FE">
        <w:t>’s</w:t>
      </w:r>
      <w:r w:rsidR="0069211C" w:rsidRPr="00CC17FE">
        <w:rPr>
          <w:spacing w:val="-1"/>
        </w:rPr>
        <w:t xml:space="preserve"> </w:t>
      </w:r>
      <w:r w:rsidR="002C534B" w:rsidRPr="00CC17FE">
        <w:t>PERSONNEL</w:t>
      </w:r>
    </w:p>
    <w:p w14:paraId="40ABCEB0" w14:textId="77777777" w:rsidR="002C534B" w:rsidRPr="00CC17FE" w:rsidRDefault="002C534B" w:rsidP="00CC17FE">
      <w:pPr>
        <w:pStyle w:val="BodyText"/>
        <w:kinsoku w:val="0"/>
        <w:overflowPunct w:val="0"/>
        <w:contextualSpacing/>
        <w:jc w:val="both"/>
        <w:rPr>
          <w:b/>
          <w:bCs/>
        </w:rPr>
      </w:pPr>
    </w:p>
    <w:p w14:paraId="1A24FE9F" w14:textId="57F79825" w:rsidR="00D46154" w:rsidRPr="00CC17FE" w:rsidRDefault="00D46154" w:rsidP="00CC17FE">
      <w:pPr>
        <w:pStyle w:val="ListParagraph"/>
        <w:numPr>
          <w:ilvl w:val="0"/>
          <w:numId w:val="14"/>
        </w:numPr>
        <w:tabs>
          <w:tab w:val="left" w:pos="687"/>
        </w:tabs>
        <w:kinsoku w:val="0"/>
        <w:overflowPunct w:val="0"/>
        <w:contextualSpacing/>
        <w:jc w:val="both"/>
        <w:rPr>
          <w:vanish/>
          <w:sz w:val="22"/>
          <w:szCs w:val="22"/>
        </w:rPr>
      </w:pPr>
    </w:p>
    <w:p w14:paraId="1848D495" w14:textId="77777777" w:rsidR="00D46154" w:rsidRPr="00CC17FE" w:rsidRDefault="00D46154" w:rsidP="00CC17FE">
      <w:pPr>
        <w:pStyle w:val="ListParagraph"/>
        <w:numPr>
          <w:ilvl w:val="0"/>
          <w:numId w:val="14"/>
        </w:numPr>
        <w:tabs>
          <w:tab w:val="left" w:pos="687"/>
        </w:tabs>
        <w:kinsoku w:val="0"/>
        <w:overflowPunct w:val="0"/>
        <w:contextualSpacing/>
        <w:jc w:val="both"/>
        <w:rPr>
          <w:vanish/>
          <w:sz w:val="22"/>
          <w:szCs w:val="22"/>
        </w:rPr>
      </w:pPr>
    </w:p>
    <w:p w14:paraId="3D102229" w14:textId="77777777" w:rsidR="00D46154" w:rsidRPr="00CC17FE" w:rsidRDefault="00D46154" w:rsidP="00CC17FE">
      <w:pPr>
        <w:pStyle w:val="ListParagraph"/>
        <w:numPr>
          <w:ilvl w:val="0"/>
          <w:numId w:val="14"/>
        </w:numPr>
        <w:tabs>
          <w:tab w:val="left" w:pos="687"/>
        </w:tabs>
        <w:kinsoku w:val="0"/>
        <w:overflowPunct w:val="0"/>
        <w:contextualSpacing/>
        <w:jc w:val="both"/>
        <w:rPr>
          <w:vanish/>
          <w:sz w:val="22"/>
          <w:szCs w:val="22"/>
        </w:rPr>
      </w:pPr>
    </w:p>
    <w:p w14:paraId="2EFB440E" w14:textId="761DA05A" w:rsidR="00D46154" w:rsidRPr="00CC17FE" w:rsidRDefault="00D46154" w:rsidP="001438E5">
      <w:pPr>
        <w:pStyle w:val="ListParagraph"/>
        <w:numPr>
          <w:ilvl w:val="1"/>
          <w:numId w:val="14"/>
        </w:numPr>
        <w:kinsoku w:val="0"/>
        <w:overflowPunct w:val="0"/>
        <w:ind w:left="720" w:hanging="720"/>
        <w:contextualSpacing/>
        <w:jc w:val="both"/>
        <w:rPr>
          <w:sz w:val="22"/>
          <w:szCs w:val="22"/>
        </w:rPr>
      </w:pPr>
      <w:r w:rsidRPr="00CC17FE">
        <w:rPr>
          <w:sz w:val="22"/>
          <w:szCs w:val="22"/>
        </w:rPr>
        <w:t xml:space="preserve">The </w:t>
      </w:r>
      <w:r w:rsidR="00356C7A">
        <w:rPr>
          <w:sz w:val="22"/>
          <w:szCs w:val="22"/>
        </w:rPr>
        <w:t>Project</w:t>
      </w:r>
      <w:r w:rsidRPr="00CC17FE">
        <w:rPr>
          <w:sz w:val="22"/>
          <w:szCs w:val="22"/>
        </w:rPr>
        <w:t xml:space="preserve"> shall be carried out by </w:t>
      </w:r>
      <w:r w:rsidR="00F86482">
        <w:rPr>
          <w:sz w:val="22"/>
          <w:szCs w:val="22"/>
        </w:rPr>
        <w:t>UMPSA</w:t>
      </w:r>
      <w:r w:rsidRPr="00CC17FE">
        <w:rPr>
          <w:sz w:val="22"/>
          <w:szCs w:val="22"/>
        </w:rPr>
        <w:t xml:space="preserve">’s Personnel as specified under </w:t>
      </w:r>
      <w:r w:rsidRPr="003D0594">
        <w:rPr>
          <w:b/>
          <w:bCs/>
          <w:sz w:val="22"/>
          <w:szCs w:val="22"/>
        </w:rPr>
        <w:t xml:space="preserve">Appendix </w:t>
      </w:r>
      <w:r w:rsidR="00995B55">
        <w:rPr>
          <w:b/>
          <w:bCs/>
          <w:sz w:val="22"/>
          <w:szCs w:val="22"/>
        </w:rPr>
        <w:t>D</w:t>
      </w:r>
      <w:r w:rsidRPr="00CC17FE">
        <w:rPr>
          <w:sz w:val="22"/>
          <w:szCs w:val="22"/>
        </w:rPr>
        <w:t xml:space="preserve"> hereof within the time and stage as specified in the </w:t>
      </w:r>
      <w:r w:rsidR="006E2230" w:rsidRPr="00CC17FE">
        <w:rPr>
          <w:sz w:val="22"/>
          <w:szCs w:val="22"/>
        </w:rPr>
        <w:t>Project</w:t>
      </w:r>
      <w:r w:rsidRPr="00CC17FE">
        <w:rPr>
          <w:sz w:val="22"/>
          <w:szCs w:val="22"/>
        </w:rPr>
        <w:t xml:space="preserve"> </w:t>
      </w:r>
      <w:r w:rsidR="00220D0B">
        <w:rPr>
          <w:sz w:val="22"/>
          <w:szCs w:val="22"/>
        </w:rPr>
        <w:t>I</w:t>
      </w:r>
      <w:r w:rsidRPr="00CC17FE">
        <w:rPr>
          <w:sz w:val="22"/>
          <w:szCs w:val="22"/>
        </w:rPr>
        <w:t xml:space="preserve">mplementation schedule in </w:t>
      </w:r>
      <w:r w:rsidRPr="003D0594">
        <w:rPr>
          <w:b/>
          <w:bCs/>
          <w:sz w:val="22"/>
          <w:szCs w:val="22"/>
        </w:rPr>
        <w:t xml:space="preserve">Appendix </w:t>
      </w:r>
      <w:r w:rsidR="006E1758" w:rsidRPr="003D0594">
        <w:rPr>
          <w:b/>
          <w:bCs/>
          <w:sz w:val="22"/>
          <w:szCs w:val="22"/>
        </w:rPr>
        <w:t>C</w:t>
      </w:r>
      <w:r w:rsidRPr="00CC17FE">
        <w:rPr>
          <w:sz w:val="22"/>
          <w:szCs w:val="22"/>
        </w:rPr>
        <w:t>.</w:t>
      </w:r>
    </w:p>
    <w:p w14:paraId="786E99A9" w14:textId="77777777" w:rsidR="00D46154" w:rsidRPr="00CC17FE" w:rsidRDefault="00D46154" w:rsidP="001438E5">
      <w:pPr>
        <w:pStyle w:val="ListParagraph"/>
        <w:kinsoku w:val="0"/>
        <w:overflowPunct w:val="0"/>
        <w:ind w:left="720" w:hanging="720"/>
        <w:contextualSpacing/>
        <w:jc w:val="both"/>
        <w:rPr>
          <w:sz w:val="22"/>
          <w:szCs w:val="22"/>
        </w:rPr>
      </w:pPr>
      <w:r w:rsidRPr="00CC17FE">
        <w:rPr>
          <w:sz w:val="22"/>
          <w:szCs w:val="22"/>
        </w:rPr>
        <w:tab/>
      </w:r>
    </w:p>
    <w:p w14:paraId="4609DAA9" w14:textId="1C6615FA" w:rsidR="00D46154" w:rsidRPr="00CC17FE" w:rsidRDefault="00D46154" w:rsidP="001438E5">
      <w:pPr>
        <w:pStyle w:val="ListParagraph"/>
        <w:numPr>
          <w:ilvl w:val="1"/>
          <w:numId w:val="14"/>
        </w:numPr>
        <w:kinsoku w:val="0"/>
        <w:overflowPunct w:val="0"/>
        <w:ind w:left="720" w:hanging="720"/>
        <w:contextualSpacing/>
        <w:jc w:val="both"/>
        <w:rPr>
          <w:sz w:val="22"/>
          <w:szCs w:val="22"/>
        </w:rPr>
      </w:pPr>
      <w:r w:rsidRPr="00CC17FE">
        <w:rPr>
          <w:sz w:val="22"/>
          <w:szCs w:val="22"/>
        </w:rPr>
        <w:t xml:space="preserve">The </w:t>
      </w:r>
      <w:r w:rsidR="00220D0B">
        <w:rPr>
          <w:sz w:val="22"/>
          <w:szCs w:val="22"/>
        </w:rPr>
        <w:t>p</w:t>
      </w:r>
      <w:r w:rsidRPr="00CC17FE">
        <w:rPr>
          <w:sz w:val="22"/>
          <w:szCs w:val="22"/>
        </w:rPr>
        <w:t xml:space="preserve">roject </w:t>
      </w:r>
      <w:r w:rsidR="001F77EF">
        <w:rPr>
          <w:sz w:val="22"/>
          <w:szCs w:val="22"/>
        </w:rPr>
        <w:t>l</w:t>
      </w:r>
      <w:r w:rsidRPr="00CC17FE">
        <w:rPr>
          <w:sz w:val="22"/>
          <w:szCs w:val="22"/>
        </w:rPr>
        <w:t xml:space="preserve">eader of </w:t>
      </w:r>
      <w:r w:rsidR="00F86482">
        <w:rPr>
          <w:sz w:val="22"/>
          <w:szCs w:val="22"/>
        </w:rPr>
        <w:t>UMPSA</w:t>
      </w:r>
      <w:r w:rsidRPr="00CC17FE">
        <w:rPr>
          <w:sz w:val="22"/>
          <w:szCs w:val="22"/>
        </w:rPr>
        <w:t xml:space="preserve"> as specified in </w:t>
      </w:r>
      <w:r w:rsidRPr="003D0594">
        <w:rPr>
          <w:b/>
          <w:bCs/>
          <w:sz w:val="22"/>
          <w:szCs w:val="22"/>
        </w:rPr>
        <w:t xml:space="preserve">Appendix </w:t>
      </w:r>
      <w:r w:rsidR="00995B55">
        <w:rPr>
          <w:b/>
          <w:bCs/>
          <w:sz w:val="22"/>
          <w:szCs w:val="22"/>
        </w:rPr>
        <w:t>D</w:t>
      </w:r>
      <w:r w:rsidR="00220D0B">
        <w:rPr>
          <w:b/>
          <w:bCs/>
          <w:sz w:val="22"/>
          <w:szCs w:val="22"/>
        </w:rPr>
        <w:t xml:space="preserve"> </w:t>
      </w:r>
      <w:r w:rsidR="00220D0B">
        <w:rPr>
          <w:sz w:val="22"/>
          <w:szCs w:val="22"/>
        </w:rPr>
        <w:t>(hereinafter referred to as the “Project Leader”)</w:t>
      </w:r>
      <w:r w:rsidRPr="00CC17FE">
        <w:rPr>
          <w:sz w:val="22"/>
          <w:szCs w:val="22"/>
        </w:rPr>
        <w:t xml:space="preserve"> shall be responsible for the management of the </w:t>
      </w:r>
      <w:r w:rsidR="00F86482">
        <w:rPr>
          <w:sz w:val="22"/>
          <w:szCs w:val="22"/>
        </w:rPr>
        <w:t>UMPSA</w:t>
      </w:r>
      <w:r w:rsidRPr="00CC17FE">
        <w:rPr>
          <w:sz w:val="22"/>
          <w:szCs w:val="22"/>
        </w:rPr>
        <w:t xml:space="preserve">’s Personnel for the </w:t>
      </w:r>
      <w:r w:rsidR="001075DE">
        <w:rPr>
          <w:sz w:val="22"/>
          <w:szCs w:val="22"/>
        </w:rPr>
        <w:t>Project</w:t>
      </w:r>
      <w:r w:rsidR="001075DE" w:rsidRPr="00CC17FE">
        <w:rPr>
          <w:sz w:val="22"/>
          <w:szCs w:val="22"/>
        </w:rPr>
        <w:t xml:space="preserve"> </w:t>
      </w:r>
      <w:r w:rsidRPr="00CC17FE">
        <w:rPr>
          <w:sz w:val="22"/>
          <w:szCs w:val="22"/>
        </w:rPr>
        <w:t xml:space="preserve">as well as to act as liaison between </w:t>
      </w:r>
      <w:r w:rsidR="00F86482">
        <w:rPr>
          <w:sz w:val="22"/>
          <w:szCs w:val="22"/>
        </w:rPr>
        <w:t>UMPSA</w:t>
      </w:r>
      <w:r w:rsidRPr="00CC17FE">
        <w:rPr>
          <w:sz w:val="22"/>
          <w:szCs w:val="22"/>
        </w:rPr>
        <w:t xml:space="preserve"> and </w:t>
      </w:r>
      <w:r w:rsidR="00356C7A">
        <w:rPr>
          <w:sz w:val="22"/>
          <w:szCs w:val="22"/>
        </w:rPr>
        <w:t>the Company</w:t>
      </w:r>
      <w:r w:rsidR="0023580B">
        <w:rPr>
          <w:sz w:val="22"/>
          <w:szCs w:val="22"/>
        </w:rPr>
        <w:t>.</w:t>
      </w:r>
    </w:p>
    <w:p w14:paraId="03165F63" w14:textId="77777777" w:rsidR="00D46154" w:rsidRPr="00CC17FE" w:rsidRDefault="00D46154" w:rsidP="001438E5">
      <w:pPr>
        <w:pStyle w:val="ListParagraph"/>
        <w:kinsoku w:val="0"/>
        <w:overflowPunct w:val="0"/>
        <w:ind w:left="720" w:hanging="720"/>
        <w:contextualSpacing/>
        <w:jc w:val="both"/>
        <w:rPr>
          <w:sz w:val="22"/>
          <w:szCs w:val="22"/>
        </w:rPr>
      </w:pPr>
    </w:p>
    <w:p w14:paraId="1BD8A4FE" w14:textId="3FE9B5BF" w:rsidR="002C534B" w:rsidRPr="00CC17FE" w:rsidRDefault="00220D0B" w:rsidP="001438E5">
      <w:pPr>
        <w:pStyle w:val="ListParagraph"/>
        <w:numPr>
          <w:ilvl w:val="1"/>
          <w:numId w:val="14"/>
        </w:numPr>
        <w:kinsoku w:val="0"/>
        <w:overflowPunct w:val="0"/>
        <w:spacing w:line="259" w:lineRule="auto"/>
        <w:ind w:left="720" w:right="193" w:hanging="720"/>
        <w:contextualSpacing/>
        <w:jc w:val="both"/>
        <w:rPr>
          <w:sz w:val="22"/>
          <w:szCs w:val="22"/>
        </w:rPr>
      </w:pPr>
      <w:r>
        <w:rPr>
          <w:sz w:val="22"/>
          <w:szCs w:val="22"/>
        </w:rPr>
        <w:t>The Project Leader</w:t>
      </w:r>
      <w:r w:rsidRPr="00870918">
        <w:rPr>
          <w:sz w:val="22"/>
          <w:szCs w:val="22"/>
        </w:rPr>
        <w:t xml:space="preserve"> </w:t>
      </w:r>
      <w:r w:rsidR="002C534B" w:rsidRPr="00CC17FE">
        <w:rPr>
          <w:sz w:val="22"/>
          <w:szCs w:val="22"/>
        </w:rPr>
        <w:t xml:space="preserve">shall be responsible for monitoring and reviewing the progress of the work contemplated herein and shall meet (whether vide physical meeting, telephone or audio-visual conferencing or other methods of simultaneous communication by electronic) as often as is required. Every meeting shall be presided by </w:t>
      </w:r>
      <w:r w:rsidR="00400A8F" w:rsidRPr="00CC17FE">
        <w:rPr>
          <w:sz w:val="22"/>
          <w:szCs w:val="22"/>
        </w:rPr>
        <w:t>the Project Leader</w:t>
      </w:r>
      <w:r w:rsidR="002C534B" w:rsidRPr="00CC17FE">
        <w:rPr>
          <w:sz w:val="22"/>
          <w:szCs w:val="22"/>
        </w:rPr>
        <w:t xml:space="preserve"> or such other person as may be nominated by </w:t>
      </w:r>
      <w:r w:rsidR="00400A8F" w:rsidRPr="00CC17FE">
        <w:rPr>
          <w:sz w:val="22"/>
          <w:szCs w:val="22"/>
        </w:rPr>
        <w:t>the Project Leader</w:t>
      </w:r>
      <w:r w:rsidR="00EB5EE5" w:rsidRPr="00CC17FE">
        <w:rPr>
          <w:sz w:val="22"/>
          <w:szCs w:val="22"/>
        </w:rPr>
        <w:t>.</w:t>
      </w:r>
    </w:p>
    <w:p w14:paraId="613E5400" w14:textId="77777777" w:rsidR="002C534B" w:rsidRPr="00CC17FE" w:rsidRDefault="002C534B" w:rsidP="00CC17FE">
      <w:pPr>
        <w:pStyle w:val="BodyText"/>
        <w:kinsoku w:val="0"/>
        <w:overflowPunct w:val="0"/>
        <w:contextualSpacing/>
        <w:jc w:val="both"/>
      </w:pPr>
    </w:p>
    <w:p w14:paraId="650F8417" w14:textId="5AA2FF0D" w:rsidR="002C534B" w:rsidRDefault="002C534B" w:rsidP="00CC17FE">
      <w:pPr>
        <w:pStyle w:val="BodyText"/>
        <w:kinsoku w:val="0"/>
        <w:overflowPunct w:val="0"/>
        <w:contextualSpacing/>
        <w:jc w:val="both"/>
      </w:pPr>
    </w:p>
    <w:p w14:paraId="3A1F7508" w14:textId="63D98F8B" w:rsidR="001438E5" w:rsidRDefault="001438E5" w:rsidP="00CC17FE">
      <w:pPr>
        <w:pStyle w:val="BodyText"/>
        <w:kinsoku w:val="0"/>
        <w:overflowPunct w:val="0"/>
        <w:contextualSpacing/>
        <w:jc w:val="both"/>
      </w:pPr>
    </w:p>
    <w:p w14:paraId="2C64A6F5" w14:textId="2C65C837" w:rsidR="001438E5" w:rsidRDefault="001438E5" w:rsidP="00CC17FE">
      <w:pPr>
        <w:pStyle w:val="BodyText"/>
        <w:kinsoku w:val="0"/>
        <w:overflowPunct w:val="0"/>
        <w:contextualSpacing/>
        <w:jc w:val="both"/>
      </w:pPr>
    </w:p>
    <w:p w14:paraId="57BEBD32" w14:textId="4B6D117D" w:rsidR="001438E5" w:rsidRDefault="001438E5" w:rsidP="00CC17FE">
      <w:pPr>
        <w:pStyle w:val="BodyText"/>
        <w:kinsoku w:val="0"/>
        <w:overflowPunct w:val="0"/>
        <w:contextualSpacing/>
        <w:jc w:val="both"/>
      </w:pPr>
    </w:p>
    <w:p w14:paraId="3244B896" w14:textId="77777777" w:rsidR="001438E5" w:rsidRPr="00CC17FE" w:rsidRDefault="001438E5" w:rsidP="00CC17FE">
      <w:pPr>
        <w:pStyle w:val="BodyText"/>
        <w:kinsoku w:val="0"/>
        <w:overflowPunct w:val="0"/>
        <w:contextualSpacing/>
        <w:jc w:val="both"/>
      </w:pPr>
    </w:p>
    <w:p w14:paraId="1F4B4837" w14:textId="77777777" w:rsidR="002C534B" w:rsidRDefault="002C534B" w:rsidP="001438E5">
      <w:pPr>
        <w:pStyle w:val="Heading1"/>
        <w:numPr>
          <w:ilvl w:val="0"/>
          <w:numId w:val="16"/>
        </w:numPr>
        <w:kinsoku w:val="0"/>
        <w:overflowPunct w:val="0"/>
        <w:ind w:left="720" w:hanging="720"/>
        <w:contextualSpacing/>
        <w:jc w:val="both"/>
      </w:pPr>
      <w:r w:rsidRPr="00CC17FE">
        <w:t>FINANCIAL</w:t>
      </w:r>
      <w:r w:rsidRPr="00CC17FE">
        <w:rPr>
          <w:spacing w:val="3"/>
        </w:rPr>
        <w:t xml:space="preserve"> </w:t>
      </w:r>
      <w:r w:rsidRPr="00CC17FE">
        <w:t>ARRANGEMENT</w:t>
      </w:r>
    </w:p>
    <w:p w14:paraId="07E8A14C" w14:textId="77777777" w:rsidR="00995B55" w:rsidRPr="00995B55" w:rsidRDefault="00995B55" w:rsidP="001438E5">
      <w:pPr>
        <w:ind w:left="720" w:hanging="720"/>
      </w:pPr>
    </w:p>
    <w:p w14:paraId="72E516DD" w14:textId="77777777" w:rsidR="00787CAD" w:rsidRPr="00787CAD" w:rsidRDefault="00787CAD" w:rsidP="001438E5">
      <w:pPr>
        <w:pStyle w:val="ListParagraph"/>
        <w:numPr>
          <w:ilvl w:val="0"/>
          <w:numId w:val="13"/>
        </w:numPr>
        <w:ind w:left="720" w:hanging="720"/>
        <w:contextualSpacing/>
        <w:jc w:val="both"/>
        <w:rPr>
          <w:vanish/>
          <w:sz w:val="22"/>
          <w:szCs w:val="22"/>
        </w:rPr>
      </w:pPr>
    </w:p>
    <w:p w14:paraId="59AB0928" w14:textId="77777777" w:rsidR="00787CAD" w:rsidRPr="00787CAD" w:rsidRDefault="00787CAD" w:rsidP="001438E5">
      <w:pPr>
        <w:pStyle w:val="ListParagraph"/>
        <w:numPr>
          <w:ilvl w:val="0"/>
          <w:numId w:val="13"/>
        </w:numPr>
        <w:ind w:left="720" w:hanging="720"/>
        <w:contextualSpacing/>
        <w:jc w:val="both"/>
        <w:rPr>
          <w:vanish/>
          <w:sz w:val="22"/>
          <w:szCs w:val="22"/>
        </w:rPr>
      </w:pPr>
    </w:p>
    <w:p w14:paraId="118B1A87" w14:textId="77777777" w:rsidR="00787CAD" w:rsidRPr="00787CAD" w:rsidRDefault="00787CAD" w:rsidP="001438E5">
      <w:pPr>
        <w:pStyle w:val="ListParagraph"/>
        <w:numPr>
          <w:ilvl w:val="0"/>
          <w:numId w:val="13"/>
        </w:numPr>
        <w:ind w:left="720" w:hanging="720"/>
        <w:contextualSpacing/>
        <w:jc w:val="both"/>
        <w:rPr>
          <w:vanish/>
          <w:sz w:val="22"/>
          <w:szCs w:val="22"/>
        </w:rPr>
      </w:pPr>
    </w:p>
    <w:p w14:paraId="20855C1A" w14:textId="4628F245" w:rsidR="006E2230" w:rsidRPr="00CC17FE" w:rsidRDefault="00204973" w:rsidP="001438E5">
      <w:pPr>
        <w:numPr>
          <w:ilvl w:val="1"/>
          <w:numId w:val="13"/>
        </w:numPr>
        <w:ind w:left="720" w:hanging="720"/>
        <w:contextualSpacing/>
        <w:jc w:val="both"/>
      </w:pPr>
      <w:r w:rsidRPr="00204973">
        <w:t xml:space="preserve">The </w:t>
      </w:r>
      <w:r w:rsidR="006E2230" w:rsidRPr="00CC17FE">
        <w:t xml:space="preserve">Parties hereby agree that </w:t>
      </w:r>
      <w:r w:rsidR="00356C7A">
        <w:t>the Company</w:t>
      </w:r>
      <w:r w:rsidR="006E2230" w:rsidRPr="00CC17FE">
        <w:t xml:space="preserve"> shall pay to </w:t>
      </w:r>
      <w:r w:rsidR="00F86482">
        <w:t>UMPSA</w:t>
      </w:r>
      <w:r w:rsidR="006E2230" w:rsidRPr="00CC17FE">
        <w:t xml:space="preserve"> an amount of </w:t>
      </w:r>
      <w:r w:rsidR="006E2230" w:rsidRPr="001438E5">
        <w:rPr>
          <w:highlight w:val="yellow"/>
        </w:rPr>
        <w:t xml:space="preserve">Ringgit Malaysia </w:t>
      </w:r>
      <w:proofErr w:type="spellStart"/>
      <w:r w:rsidR="001438E5">
        <w:rPr>
          <w:highlight w:val="yellow"/>
        </w:rPr>
        <w:t>xxxxxxxxxxxxxxxx</w:t>
      </w:r>
      <w:proofErr w:type="spellEnd"/>
      <w:r w:rsidRPr="001438E5">
        <w:rPr>
          <w:highlight w:val="yellow"/>
        </w:rPr>
        <w:t xml:space="preserve"> </w:t>
      </w:r>
      <w:r w:rsidR="006E2230" w:rsidRPr="001438E5">
        <w:rPr>
          <w:highlight w:val="yellow"/>
        </w:rPr>
        <w:t>(</w:t>
      </w:r>
      <w:proofErr w:type="spellStart"/>
      <w:r w:rsidR="006E2230" w:rsidRPr="001438E5">
        <w:rPr>
          <w:highlight w:val="yellow"/>
        </w:rPr>
        <w:t>RM</w:t>
      </w:r>
      <w:r w:rsidR="001438E5">
        <w:rPr>
          <w:highlight w:val="yellow"/>
        </w:rPr>
        <w:t>xxxx</w:t>
      </w:r>
      <w:r w:rsidR="006E2230" w:rsidRPr="001438E5">
        <w:rPr>
          <w:highlight w:val="yellow"/>
        </w:rPr>
        <w:t>.</w:t>
      </w:r>
      <w:r w:rsidR="001438E5">
        <w:rPr>
          <w:highlight w:val="yellow"/>
        </w:rPr>
        <w:t>xx</w:t>
      </w:r>
      <w:proofErr w:type="spellEnd"/>
      <w:r w:rsidR="006E2230" w:rsidRPr="001438E5">
        <w:rPr>
          <w:highlight w:val="yellow"/>
        </w:rPr>
        <w:t>)</w:t>
      </w:r>
      <w:r w:rsidR="006E2230" w:rsidRPr="00CC17FE">
        <w:t xml:space="preserve"> only as the </w:t>
      </w:r>
      <w:r w:rsidR="00356C7A">
        <w:t>Fund</w:t>
      </w:r>
      <w:r w:rsidR="006E2230" w:rsidRPr="00CC17FE">
        <w:t xml:space="preserve"> for the implementation of the </w:t>
      </w:r>
      <w:r w:rsidR="00356C7A">
        <w:t>Project</w:t>
      </w:r>
      <w:r w:rsidR="00314A1B" w:rsidRPr="00CC17FE">
        <w:t xml:space="preserve"> </w:t>
      </w:r>
      <w:r w:rsidR="00314A1B" w:rsidRPr="00CC17FE">
        <w:rPr>
          <w:rFonts w:eastAsia="Malgun Gothic"/>
          <w:bCs/>
          <w:lang w:val="en-US"/>
        </w:rPr>
        <w:t xml:space="preserve">pursuant to the Project Cost as described in </w:t>
      </w:r>
      <w:r w:rsidR="00314A1B" w:rsidRPr="00CC17FE">
        <w:rPr>
          <w:rFonts w:eastAsia="Malgun Gothic"/>
          <w:b/>
          <w:bCs/>
          <w:lang w:val="en-US"/>
        </w:rPr>
        <w:t xml:space="preserve">Appendix </w:t>
      </w:r>
      <w:r w:rsidR="00995B55">
        <w:rPr>
          <w:rFonts w:eastAsia="Malgun Gothic"/>
          <w:b/>
          <w:bCs/>
          <w:lang w:val="en-US"/>
        </w:rPr>
        <w:t>E</w:t>
      </w:r>
      <w:r w:rsidR="006E2230" w:rsidRPr="00CC17FE">
        <w:t>.</w:t>
      </w:r>
    </w:p>
    <w:p w14:paraId="372B079F" w14:textId="77777777" w:rsidR="00925869" w:rsidRPr="00CC17FE" w:rsidRDefault="00925869" w:rsidP="001438E5">
      <w:pPr>
        <w:pStyle w:val="ListParagraph"/>
        <w:kinsoku w:val="0"/>
        <w:overflowPunct w:val="0"/>
        <w:ind w:left="720" w:hanging="720"/>
        <w:contextualSpacing/>
        <w:jc w:val="both"/>
        <w:rPr>
          <w:sz w:val="22"/>
          <w:szCs w:val="22"/>
        </w:rPr>
      </w:pPr>
    </w:p>
    <w:p w14:paraId="76AA295E" w14:textId="6E9BB6C1" w:rsidR="00204973" w:rsidRPr="00204973" w:rsidRDefault="00204973" w:rsidP="001438E5">
      <w:pPr>
        <w:pStyle w:val="ListParagraph"/>
        <w:numPr>
          <w:ilvl w:val="1"/>
          <w:numId w:val="13"/>
        </w:numPr>
        <w:kinsoku w:val="0"/>
        <w:overflowPunct w:val="0"/>
        <w:ind w:left="720" w:hanging="720"/>
        <w:contextualSpacing/>
        <w:jc w:val="both"/>
        <w:rPr>
          <w:sz w:val="22"/>
          <w:szCs w:val="22"/>
        </w:rPr>
      </w:pPr>
      <w:r w:rsidRPr="00204973">
        <w:rPr>
          <w:sz w:val="22"/>
          <w:szCs w:val="22"/>
        </w:rPr>
        <w:t xml:space="preserve">The Parties hereby agree that </w:t>
      </w:r>
      <w:r w:rsidR="00356C7A">
        <w:rPr>
          <w:sz w:val="22"/>
          <w:szCs w:val="22"/>
        </w:rPr>
        <w:t>the Company</w:t>
      </w:r>
      <w:r w:rsidRPr="00204973">
        <w:rPr>
          <w:sz w:val="22"/>
          <w:szCs w:val="22"/>
        </w:rPr>
        <w:t xml:space="preserve"> has paid the Fund to </w:t>
      </w:r>
      <w:r w:rsidR="00F86482">
        <w:rPr>
          <w:sz w:val="22"/>
          <w:szCs w:val="22"/>
        </w:rPr>
        <w:t>UMPSA</w:t>
      </w:r>
      <w:r w:rsidRPr="00204973">
        <w:rPr>
          <w:sz w:val="22"/>
          <w:szCs w:val="22"/>
        </w:rPr>
        <w:t xml:space="preserve"> and the said amount has been paid to </w:t>
      </w:r>
      <w:r w:rsidR="00F86482">
        <w:rPr>
          <w:sz w:val="22"/>
          <w:szCs w:val="22"/>
        </w:rPr>
        <w:t>UMPSA</w:t>
      </w:r>
      <w:r w:rsidRPr="00204973">
        <w:rPr>
          <w:sz w:val="22"/>
          <w:szCs w:val="22"/>
        </w:rPr>
        <w:t xml:space="preserve">’s account specified in Clause 6.3 on …………. as per the payment voucher attached in </w:t>
      </w:r>
      <w:r w:rsidRPr="00204973">
        <w:rPr>
          <w:b/>
          <w:sz w:val="22"/>
          <w:szCs w:val="22"/>
        </w:rPr>
        <w:t>Appendix F</w:t>
      </w:r>
      <w:r w:rsidRPr="00204973">
        <w:rPr>
          <w:sz w:val="22"/>
          <w:szCs w:val="22"/>
        </w:rPr>
        <w:t>.</w:t>
      </w:r>
    </w:p>
    <w:p w14:paraId="33388A3C" w14:textId="77777777" w:rsidR="00925869" w:rsidRPr="00CC17FE" w:rsidRDefault="00925869" w:rsidP="001438E5">
      <w:pPr>
        <w:pStyle w:val="ListParagraph"/>
        <w:kinsoku w:val="0"/>
        <w:overflowPunct w:val="0"/>
        <w:ind w:left="720" w:hanging="720"/>
        <w:contextualSpacing/>
        <w:jc w:val="both"/>
        <w:rPr>
          <w:sz w:val="22"/>
          <w:szCs w:val="22"/>
        </w:rPr>
      </w:pPr>
    </w:p>
    <w:p w14:paraId="1B1BFB83" w14:textId="77777777" w:rsidR="002C534B" w:rsidRPr="00CC17FE" w:rsidRDefault="002C534B" w:rsidP="001438E5">
      <w:pPr>
        <w:pStyle w:val="ListParagraph"/>
        <w:numPr>
          <w:ilvl w:val="1"/>
          <w:numId w:val="13"/>
        </w:numPr>
        <w:kinsoku w:val="0"/>
        <w:overflowPunct w:val="0"/>
        <w:ind w:left="720" w:hanging="720"/>
        <w:contextualSpacing/>
        <w:jc w:val="both"/>
        <w:rPr>
          <w:sz w:val="22"/>
          <w:szCs w:val="22"/>
        </w:rPr>
      </w:pPr>
      <w:r w:rsidRPr="00CC17FE">
        <w:rPr>
          <w:sz w:val="22"/>
          <w:szCs w:val="22"/>
        </w:rPr>
        <w:t>For the avoidance of doubt:</w:t>
      </w:r>
    </w:p>
    <w:p w14:paraId="1B8C90A8" w14:textId="77777777" w:rsidR="002C534B" w:rsidRPr="00CC17FE" w:rsidRDefault="002C534B" w:rsidP="00CC17FE">
      <w:pPr>
        <w:pStyle w:val="BodyText"/>
        <w:kinsoku w:val="0"/>
        <w:overflowPunct w:val="0"/>
        <w:contextualSpacing/>
        <w:jc w:val="both"/>
      </w:pPr>
    </w:p>
    <w:p w14:paraId="7A963C1E" w14:textId="4A20F56B" w:rsidR="002C534B" w:rsidRPr="00CC17FE" w:rsidRDefault="002C534B" w:rsidP="001438E5">
      <w:pPr>
        <w:pStyle w:val="ListParagraph"/>
        <w:numPr>
          <w:ilvl w:val="2"/>
          <w:numId w:val="13"/>
        </w:numPr>
        <w:kinsoku w:val="0"/>
        <w:overflowPunct w:val="0"/>
        <w:ind w:left="1440" w:right="196" w:hanging="720"/>
        <w:contextualSpacing/>
        <w:jc w:val="both"/>
        <w:rPr>
          <w:sz w:val="22"/>
          <w:szCs w:val="22"/>
        </w:rPr>
      </w:pPr>
      <w:r w:rsidRPr="00CC17FE">
        <w:rPr>
          <w:sz w:val="22"/>
          <w:szCs w:val="22"/>
        </w:rPr>
        <w:t xml:space="preserve">all payments payable under Clause </w:t>
      </w:r>
      <w:r w:rsidR="00787CAD">
        <w:rPr>
          <w:sz w:val="22"/>
          <w:szCs w:val="22"/>
        </w:rPr>
        <w:t>6</w:t>
      </w:r>
      <w:r w:rsidRPr="00CC17FE">
        <w:rPr>
          <w:sz w:val="22"/>
          <w:szCs w:val="22"/>
        </w:rPr>
        <w:t xml:space="preserve">.1 shall be made by </w:t>
      </w:r>
      <w:r w:rsidR="00356C7A">
        <w:rPr>
          <w:sz w:val="22"/>
          <w:szCs w:val="22"/>
        </w:rPr>
        <w:t>the Company</w:t>
      </w:r>
      <w:r w:rsidRPr="00CC17FE">
        <w:rPr>
          <w:sz w:val="22"/>
          <w:szCs w:val="22"/>
        </w:rPr>
        <w:t xml:space="preserve"> to</w:t>
      </w:r>
      <w:r w:rsidR="006E2230" w:rsidRPr="00CC17FE">
        <w:rPr>
          <w:sz w:val="22"/>
          <w:szCs w:val="22"/>
        </w:rPr>
        <w:t xml:space="preserve"> </w:t>
      </w:r>
      <w:r w:rsidR="00F86482">
        <w:rPr>
          <w:sz w:val="22"/>
          <w:szCs w:val="22"/>
        </w:rPr>
        <w:t>UMPSA</w:t>
      </w:r>
      <w:r w:rsidR="006E2230" w:rsidRPr="00CC17FE">
        <w:rPr>
          <w:sz w:val="22"/>
          <w:szCs w:val="22"/>
        </w:rPr>
        <w:t xml:space="preserve"> to</w:t>
      </w:r>
      <w:r w:rsidRPr="00CC17FE">
        <w:rPr>
          <w:sz w:val="22"/>
          <w:szCs w:val="22"/>
        </w:rPr>
        <w:t xml:space="preserve"> the following account:</w:t>
      </w:r>
    </w:p>
    <w:p w14:paraId="708D48DA" w14:textId="77777777" w:rsidR="002C534B" w:rsidRPr="00CC17FE" w:rsidRDefault="002C534B" w:rsidP="00CC17FE">
      <w:pPr>
        <w:pStyle w:val="BodyText"/>
        <w:kinsoku w:val="0"/>
        <w:overflowPunct w:val="0"/>
        <w:contextualSpacing/>
        <w:jc w:val="both"/>
      </w:pPr>
    </w:p>
    <w:tbl>
      <w:tblPr>
        <w:tblW w:w="0" w:type="auto"/>
        <w:tblInd w:w="1458" w:type="dxa"/>
        <w:tblLayout w:type="fixed"/>
        <w:tblCellMar>
          <w:left w:w="0" w:type="dxa"/>
          <w:right w:w="0" w:type="dxa"/>
        </w:tblCellMar>
        <w:tblLook w:val="0000" w:firstRow="0" w:lastRow="0" w:firstColumn="0" w:lastColumn="0" w:noHBand="0" w:noVBand="0"/>
      </w:tblPr>
      <w:tblGrid>
        <w:gridCol w:w="2581"/>
        <w:gridCol w:w="4179"/>
      </w:tblGrid>
      <w:tr w:rsidR="002C534B" w:rsidRPr="00CC17FE" w14:paraId="1561E6DD" w14:textId="77777777" w:rsidTr="00204B21">
        <w:trPr>
          <w:trHeight w:val="268"/>
        </w:trPr>
        <w:tc>
          <w:tcPr>
            <w:tcW w:w="2581" w:type="dxa"/>
            <w:tcBorders>
              <w:top w:val="single" w:sz="4" w:space="0" w:color="000000"/>
              <w:left w:val="single" w:sz="4" w:space="0" w:color="000000"/>
              <w:bottom w:val="single" w:sz="4" w:space="0" w:color="000000"/>
              <w:right w:val="single" w:sz="4" w:space="0" w:color="000000"/>
            </w:tcBorders>
          </w:tcPr>
          <w:p w14:paraId="7730BA12" w14:textId="77777777" w:rsidR="002C534B" w:rsidRPr="00CC17FE" w:rsidRDefault="002C534B" w:rsidP="00204B21">
            <w:pPr>
              <w:pStyle w:val="TableParagraph"/>
              <w:kinsoku w:val="0"/>
              <w:overflowPunct w:val="0"/>
              <w:spacing w:line="276" w:lineRule="auto"/>
              <w:ind w:left="107"/>
              <w:contextualSpacing/>
              <w:jc w:val="both"/>
              <w:rPr>
                <w:rFonts w:ascii="Arial" w:hAnsi="Arial" w:cs="Arial"/>
                <w:sz w:val="22"/>
                <w:szCs w:val="22"/>
              </w:rPr>
            </w:pPr>
            <w:r w:rsidRPr="00CC17FE">
              <w:rPr>
                <w:rFonts w:ascii="Arial" w:hAnsi="Arial" w:cs="Arial"/>
                <w:sz w:val="22"/>
                <w:szCs w:val="22"/>
              </w:rPr>
              <w:t>Bank</w:t>
            </w:r>
          </w:p>
        </w:tc>
        <w:tc>
          <w:tcPr>
            <w:tcW w:w="4179" w:type="dxa"/>
            <w:tcBorders>
              <w:top w:val="single" w:sz="4" w:space="0" w:color="000000"/>
              <w:left w:val="single" w:sz="4" w:space="0" w:color="000000"/>
              <w:bottom w:val="single" w:sz="4" w:space="0" w:color="000000"/>
              <w:right w:val="single" w:sz="4" w:space="0" w:color="000000"/>
            </w:tcBorders>
          </w:tcPr>
          <w:p w14:paraId="235F2D84" w14:textId="783B127C" w:rsidR="002C534B" w:rsidRPr="00204B21" w:rsidRDefault="00F86482" w:rsidP="00204B21">
            <w:pPr>
              <w:pStyle w:val="TableParagraph"/>
              <w:kinsoku w:val="0"/>
              <w:overflowPunct w:val="0"/>
              <w:spacing w:line="276" w:lineRule="auto"/>
              <w:ind w:left="107"/>
              <w:contextualSpacing/>
              <w:jc w:val="both"/>
              <w:rPr>
                <w:rFonts w:ascii="Arial" w:hAnsi="Arial" w:cs="Arial"/>
                <w:b/>
                <w:bCs/>
                <w:sz w:val="22"/>
                <w:szCs w:val="22"/>
              </w:rPr>
            </w:pPr>
            <w:r>
              <w:rPr>
                <w:rFonts w:ascii="Arial" w:hAnsi="Arial" w:cs="Arial"/>
                <w:b/>
                <w:bCs/>
                <w:sz w:val="22"/>
                <w:szCs w:val="22"/>
              </w:rPr>
              <w:t>MAYBANK ISLAMIC BERHAD</w:t>
            </w:r>
          </w:p>
        </w:tc>
      </w:tr>
      <w:tr w:rsidR="002C534B" w:rsidRPr="00CC17FE" w14:paraId="190B63A2" w14:textId="77777777" w:rsidTr="00204B21">
        <w:trPr>
          <w:trHeight w:val="265"/>
        </w:trPr>
        <w:tc>
          <w:tcPr>
            <w:tcW w:w="2581" w:type="dxa"/>
            <w:tcBorders>
              <w:top w:val="single" w:sz="4" w:space="0" w:color="000000"/>
              <w:left w:val="single" w:sz="4" w:space="0" w:color="000000"/>
              <w:bottom w:val="single" w:sz="4" w:space="0" w:color="000000"/>
              <w:right w:val="single" w:sz="4" w:space="0" w:color="000000"/>
            </w:tcBorders>
          </w:tcPr>
          <w:p w14:paraId="67E271D1" w14:textId="77777777" w:rsidR="002C534B" w:rsidRPr="00CC17FE" w:rsidRDefault="002C534B" w:rsidP="00204B21">
            <w:pPr>
              <w:pStyle w:val="TableParagraph"/>
              <w:kinsoku w:val="0"/>
              <w:overflowPunct w:val="0"/>
              <w:spacing w:line="276" w:lineRule="auto"/>
              <w:ind w:left="107"/>
              <w:contextualSpacing/>
              <w:jc w:val="both"/>
              <w:rPr>
                <w:rFonts w:ascii="Arial" w:hAnsi="Arial" w:cs="Arial"/>
                <w:sz w:val="22"/>
                <w:szCs w:val="22"/>
              </w:rPr>
            </w:pPr>
            <w:r w:rsidRPr="00CC17FE">
              <w:rPr>
                <w:rFonts w:ascii="Arial" w:hAnsi="Arial" w:cs="Arial"/>
                <w:sz w:val="22"/>
                <w:szCs w:val="22"/>
              </w:rPr>
              <w:t>Account Number</w:t>
            </w:r>
          </w:p>
        </w:tc>
        <w:tc>
          <w:tcPr>
            <w:tcW w:w="4179" w:type="dxa"/>
            <w:tcBorders>
              <w:top w:val="single" w:sz="4" w:space="0" w:color="000000"/>
              <w:left w:val="single" w:sz="4" w:space="0" w:color="000000"/>
              <w:bottom w:val="single" w:sz="4" w:space="0" w:color="000000"/>
              <w:right w:val="single" w:sz="4" w:space="0" w:color="000000"/>
            </w:tcBorders>
          </w:tcPr>
          <w:p w14:paraId="75354E57" w14:textId="0A6D0516" w:rsidR="002C534B" w:rsidRPr="00204B21" w:rsidRDefault="002C534B" w:rsidP="00204B21">
            <w:pPr>
              <w:pStyle w:val="TableParagraph"/>
              <w:kinsoku w:val="0"/>
              <w:overflowPunct w:val="0"/>
              <w:spacing w:line="276" w:lineRule="auto"/>
              <w:ind w:left="107"/>
              <w:contextualSpacing/>
              <w:jc w:val="both"/>
              <w:rPr>
                <w:rFonts w:ascii="Arial" w:hAnsi="Arial" w:cs="Arial"/>
                <w:b/>
                <w:bCs/>
                <w:sz w:val="22"/>
                <w:szCs w:val="22"/>
              </w:rPr>
            </w:pPr>
            <w:r w:rsidRPr="00204B21">
              <w:rPr>
                <w:rFonts w:ascii="Arial" w:hAnsi="Arial" w:cs="Arial"/>
                <w:b/>
                <w:bCs/>
                <w:sz w:val="22"/>
                <w:szCs w:val="22"/>
              </w:rPr>
              <w:t>5562</w:t>
            </w:r>
            <w:r w:rsidR="00204B21" w:rsidRPr="00204B21">
              <w:rPr>
                <w:rFonts w:ascii="Arial" w:hAnsi="Arial" w:cs="Arial"/>
                <w:b/>
                <w:bCs/>
                <w:sz w:val="22"/>
                <w:szCs w:val="22"/>
              </w:rPr>
              <w:t>35301457</w:t>
            </w:r>
          </w:p>
        </w:tc>
      </w:tr>
      <w:tr w:rsidR="002C534B" w:rsidRPr="00CC17FE" w14:paraId="669DA0C3" w14:textId="77777777" w:rsidTr="00204B21">
        <w:trPr>
          <w:trHeight w:val="267"/>
        </w:trPr>
        <w:tc>
          <w:tcPr>
            <w:tcW w:w="2581" w:type="dxa"/>
            <w:tcBorders>
              <w:top w:val="single" w:sz="4" w:space="0" w:color="000000"/>
              <w:left w:val="single" w:sz="4" w:space="0" w:color="000000"/>
              <w:bottom w:val="single" w:sz="4" w:space="0" w:color="000000"/>
              <w:right w:val="single" w:sz="4" w:space="0" w:color="000000"/>
            </w:tcBorders>
          </w:tcPr>
          <w:p w14:paraId="64F9F36C" w14:textId="77777777" w:rsidR="002C534B" w:rsidRPr="00CC17FE" w:rsidRDefault="002C534B" w:rsidP="00204B21">
            <w:pPr>
              <w:pStyle w:val="TableParagraph"/>
              <w:kinsoku w:val="0"/>
              <w:overflowPunct w:val="0"/>
              <w:spacing w:line="276" w:lineRule="auto"/>
              <w:ind w:left="107"/>
              <w:contextualSpacing/>
              <w:jc w:val="both"/>
              <w:rPr>
                <w:rFonts w:ascii="Arial" w:hAnsi="Arial" w:cs="Arial"/>
                <w:sz w:val="22"/>
                <w:szCs w:val="22"/>
              </w:rPr>
            </w:pPr>
            <w:r w:rsidRPr="00CC17FE">
              <w:rPr>
                <w:rFonts w:ascii="Arial" w:hAnsi="Arial" w:cs="Arial"/>
                <w:sz w:val="22"/>
                <w:szCs w:val="22"/>
              </w:rPr>
              <w:t>Account Holder</w:t>
            </w:r>
          </w:p>
        </w:tc>
        <w:tc>
          <w:tcPr>
            <w:tcW w:w="4179" w:type="dxa"/>
            <w:tcBorders>
              <w:top w:val="single" w:sz="4" w:space="0" w:color="000000"/>
              <w:left w:val="single" w:sz="4" w:space="0" w:color="000000"/>
              <w:bottom w:val="single" w:sz="4" w:space="0" w:color="000000"/>
              <w:right w:val="single" w:sz="4" w:space="0" w:color="000000"/>
            </w:tcBorders>
          </w:tcPr>
          <w:p w14:paraId="63FC7191" w14:textId="77136207" w:rsidR="002C534B" w:rsidRPr="00204B21" w:rsidRDefault="00F86482" w:rsidP="00204B21">
            <w:pPr>
              <w:pStyle w:val="TableParagraph"/>
              <w:kinsoku w:val="0"/>
              <w:overflowPunct w:val="0"/>
              <w:spacing w:line="276" w:lineRule="auto"/>
              <w:ind w:left="107"/>
              <w:contextualSpacing/>
              <w:rPr>
                <w:rFonts w:ascii="Arial" w:hAnsi="Arial" w:cs="Arial"/>
                <w:b/>
                <w:bCs/>
                <w:sz w:val="22"/>
                <w:szCs w:val="22"/>
              </w:rPr>
            </w:pPr>
            <w:proofErr w:type="spellStart"/>
            <w:r>
              <w:rPr>
                <w:rFonts w:ascii="Arial" w:hAnsi="Arial" w:cs="Arial"/>
                <w:b/>
                <w:bCs/>
                <w:sz w:val="22"/>
                <w:szCs w:val="22"/>
              </w:rPr>
              <w:t>Bendahari</w:t>
            </w:r>
            <w:proofErr w:type="spellEnd"/>
            <w:r>
              <w:rPr>
                <w:rFonts w:ascii="Arial" w:hAnsi="Arial" w:cs="Arial"/>
                <w:b/>
                <w:bCs/>
                <w:sz w:val="22"/>
                <w:szCs w:val="22"/>
              </w:rPr>
              <w:t xml:space="preserve"> UMP</w:t>
            </w:r>
          </w:p>
        </w:tc>
      </w:tr>
    </w:tbl>
    <w:p w14:paraId="17A0CF25" w14:textId="77777777" w:rsidR="002C534B" w:rsidRPr="00CC17FE" w:rsidRDefault="002C534B" w:rsidP="00CC17FE">
      <w:pPr>
        <w:pStyle w:val="BodyText"/>
        <w:kinsoku w:val="0"/>
        <w:overflowPunct w:val="0"/>
        <w:contextualSpacing/>
        <w:jc w:val="both"/>
      </w:pPr>
    </w:p>
    <w:p w14:paraId="0F378C98" w14:textId="30631D41" w:rsidR="002C534B" w:rsidRPr="00CC17FE" w:rsidRDefault="00F86482" w:rsidP="001438E5">
      <w:pPr>
        <w:pStyle w:val="ListParagraph"/>
        <w:numPr>
          <w:ilvl w:val="2"/>
          <w:numId w:val="13"/>
        </w:numPr>
        <w:kinsoku w:val="0"/>
        <w:overflowPunct w:val="0"/>
        <w:ind w:left="1440" w:right="194" w:hanging="720"/>
        <w:contextualSpacing/>
        <w:jc w:val="both"/>
        <w:rPr>
          <w:sz w:val="22"/>
          <w:szCs w:val="22"/>
        </w:rPr>
      </w:pPr>
      <w:r>
        <w:rPr>
          <w:sz w:val="22"/>
          <w:szCs w:val="22"/>
        </w:rPr>
        <w:t>UMPSA</w:t>
      </w:r>
      <w:r w:rsidR="002C534B" w:rsidRPr="00CC17FE">
        <w:rPr>
          <w:sz w:val="22"/>
          <w:szCs w:val="22"/>
        </w:rPr>
        <w:t xml:space="preserve"> acknowledges that all payments payable shall be made within </w:t>
      </w:r>
      <w:r w:rsidR="00D74F67">
        <w:rPr>
          <w:sz w:val="22"/>
          <w:szCs w:val="22"/>
        </w:rPr>
        <w:t>fifteen</w:t>
      </w:r>
      <w:r w:rsidR="00C96111" w:rsidRPr="00CC17FE">
        <w:rPr>
          <w:sz w:val="22"/>
          <w:szCs w:val="22"/>
        </w:rPr>
        <w:t xml:space="preserve"> (</w:t>
      </w:r>
      <w:r w:rsidR="00D74F67">
        <w:rPr>
          <w:sz w:val="22"/>
          <w:szCs w:val="22"/>
        </w:rPr>
        <w:t>1</w:t>
      </w:r>
      <w:r w:rsidR="00C96111" w:rsidRPr="00CC17FE">
        <w:rPr>
          <w:sz w:val="22"/>
          <w:szCs w:val="22"/>
        </w:rPr>
        <w:t xml:space="preserve">5) </w:t>
      </w:r>
      <w:r w:rsidR="002C534B" w:rsidRPr="00CC17FE">
        <w:rPr>
          <w:sz w:val="22"/>
          <w:szCs w:val="22"/>
        </w:rPr>
        <w:t>days from the receipt of the original invoice</w:t>
      </w:r>
      <w:r w:rsidR="00EE15C2" w:rsidRPr="00CC17FE">
        <w:rPr>
          <w:sz w:val="22"/>
          <w:szCs w:val="22"/>
        </w:rPr>
        <w:t>(s)</w:t>
      </w:r>
      <w:r w:rsidR="002C534B" w:rsidRPr="00CC17FE">
        <w:rPr>
          <w:sz w:val="22"/>
          <w:szCs w:val="22"/>
        </w:rPr>
        <w:t xml:space="preserve"> </w:t>
      </w:r>
      <w:r w:rsidR="00C96111" w:rsidRPr="00CC17FE">
        <w:rPr>
          <w:sz w:val="22"/>
          <w:szCs w:val="22"/>
        </w:rPr>
        <w:t>as</w:t>
      </w:r>
      <w:r w:rsidR="00204B21">
        <w:rPr>
          <w:sz w:val="22"/>
          <w:szCs w:val="22"/>
        </w:rPr>
        <w:t xml:space="preserve"> </w:t>
      </w:r>
      <w:r w:rsidR="00EE15C2" w:rsidRPr="00CC17FE">
        <w:rPr>
          <w:sz w:val="22"/>
          <w:szCs w:val="22"/>
        </w:rPr>
        <w:t xml:space="preserve">submitted </w:t>
      </w:r>
      <w:r w:rsidR="00C96111" w:rsidRPr="00CC17FE">
        <w:rPr>
          <w:sz w:val="22"/>
          <w:szCs w:val="22"/>
        </w:rPr>
        <w:t xml:space="preserve">by </w:t>
      </w:r>
      <w:r>
        <w:rPr>
          <w:sz w:val="22"/>
          <w:szCs w:val="22"/>
        </w:rPr>
        <w:t>UMPSA</w:t>
      </w:r>
      <w:r w:rsidR="00C96111" w:rsidRPr="00CC17FE">
        <w:rPr>
          <w:sz w:val="22"/>
          <w:szCs w:val="22"/>
        </w:rPr>
        <w:t xml:space="preserve"> </w:t>
      </w:r>
      <w:r w:rsidR="00C7270A">
        <w:rPr>
          <w:sz w:val="22"/>
          <w:szCs w:val="22"/>
        </w:rPr>
        <w:t>to</w:t>
      </w:r>
      <w:r w:rsidR="00C7270A" w:rsidRPr="00CC17FE">
        <w:rPr>
          <w:sz w:val="22"/>
          <w:szCs w:val="22"/>
        </w:rPr>
        <w:t xml:space="preserve"> </w:t>
      </w:r>
      <w:r w:rsidR="00356C7A">
        <w:rPr>
          <w:sz w:val="22"/>
          <w:szCs w:val="22"/>
        </w:rPr>
        <w:t>the Company</w:t>
      </w:r>
      <w:r w:rsidR="0032339A" w:rsidRPr="00CC17FE">
        <w:rPr>
          <w:sz w:val="22"/>
          <w:szCs w:val="22"/>
        </w:rPr>
        <w:t xml:space="preserve"> </w:t>
      </w:r>
      <w:r w:rsidR="002C534B" w:rsidRPr="00CC17FE">
        <w:rPr>
          <w:sz w:val="22"/>
          <w:szCs w:val="22"/>
        </w:rPr>
        <w:t>and</w:t>
      </w:r>
      <w:r w:rsidR="00356C7A" w:rsidRPr="00356C7A">
        <w:rPr>
          <w:sz w:val="22"/>
          <w:szCs w:val="22"/>
        </w:rPr>
        <w:t xml:space="preserve"> </w:t>
      </w:r>
      <w:r w:rsidR="00356C7A">
        <w:rPr>
          <w:sz w:val="22"/>
          <w:szCs w:val="22"/>
        </w:rPr>
        <w:t>the Company</w:t>
      </w:r>
      <w:r w:rsidR="0032339A" w:rsidRPr="00CC17FE">
        <w:rPr>
          <w:sz w:val="22"/>
          <w:szCs w:val="22"/>
        </w:rPr>
        <w:t xml:space="preserve"> </w:t>
      </w:r>
      <w:r w:rsidR="002C534B" w:rsidRPr="00CC17FE">
        <w:rPr>
          <w:sz w:val="22"/>
          <w:szCs w:val="22"/>
        </w:rPr>
        <w:t xml:space="preserve">shall be entitled (but not obligated) to request for </w:t>
      </w:r>
      <w:r>
        <w:rPr>
          <w:sz w:val="22"/>
          <w:szCs w:val="22"/>
        </w:rPr>
        <w:t>UMPSA</w:t>
      </w:r>
      <w:r w:rsidR="002C534B" w:rsidRPr="00CC17FE">
        <w:rPr>
          <w:sz w:val="22"/>
          <w:szCs w:val="22"/>
        </w:rPr>
        <w:t xml:space="preserve"> to furnish </w:t>
      </w:r>
      <w:r w:rsidR="00EE15C2" w:rsidRPr="00CC17FE">
        <w:rPr>
          <w:sz w:val="22"/>
          <w:szCs w:val="22"/>
        </w:rPr>
        <w:t>further</w:t>
      </w:r>
      <w:r w:rsidR="002C534B" w:rsidRPr="00CC17FE">
        <w:rPr>
          <w:sz w:val="22"/>
          <w:szCs w:val="22"/>
        </w:rPr>
        <w:t xml:space="preserve"> documentary evidence supporting the said</w:t>
      </w:r>
      <w:r w:rsidR="002C534B" w:rsidRPr="00CC17FE">
        <w:rPr>
          <w:spacing w:val="-3"/>
          <w:sz w:val="22"/>
          <w:szCs w:val="22"/>
        </w:rPr>
        <w:t xml:space="preserve"> </w:t>
      </w:r>
      <w:r w:rsidR="002C534B" w:rsidRPr="00CC17FE">
        <w:rPr>
          <w:sz w:val="22"/>
          <w:szCs w:val="22"/>
        </w:rPr>
        <w:t>invoice</w:t>
      </w:r>
      <w:r w:rsidR="00EE15C2" w:rsidRPr="00CC17FE">
        <w:rPr>
          <w:sz w:val="22"/>
          <w:szCs w:val="22"/>
        </w:rPr>
        <w:t>(s)</w:t>
      </w:r>
      <w:r w:rsidR="002C534B" w:rsidRPr="00CC17FE">
        <w:rPr>
          <w:sz w:val="22"/>
          <w:szCs w:val="22"/>
        </w:rPr>
        <w:t>.</w:t>
      </w:r>
    </w:p>
    <w:p w14:paraId="61196800" w14:textId="77777777" w:rsidR="001C077D" w:rsidRPr="00CC17FE" w:rsidRDefault="001C077D" w:rsidP="001438E5">
      <w:pPr>
        <w:pStyle w:val="ListParagraph"/>
        <w:kinsoku w:val="0"/>
        <w:overflowPunct w:val="0"/>
        <w:ind w:left="1440" w:right="194" w:hanging="720"/>
        <w:contextualSpacing/>
        <w:jc w:val="both"/>
        <w:rPr>
          <w:sz w:val="22"/>
          <w:szCs w:val="22"/>
        </w:rPr>
      </w:pPr>
    </w:p>
    <w:p w14:paraId="26B7BE77" w14:textId="49494E8A" w:rsidR="002C534B" w:rsidRPr="00CC17FE" w:rsidRDefault="00F86482" w:rsidP="001438E5">
      <w:pPr>
        <w:pStyle w:val="ListParagraph"/>
        <w:numPr>
          <w:ilvl w:val="2"/>
          <w:numId w:val="13"/>
        </w:numPr>
        <w:kinsoku w:val="0"/>
        <w:overflowPunct w:val="0"/>
        <w:ind w:left="1440" w:right="198" w:hanging="720"/>
        <w:contextualSpacing/>
        <w:jc w:val="both"/>
        <w:rPr>
          <w:sz w:val="22"/>
          <w:szCs w:val="22"/>
        </w:rPr>
      </w:pPr>
      <w:r>
        <w:rPr>
          <w:sz w:val="22"/>
          <w:szCs w:val="22"/>
        </w:rPr>
        <w:t>UMPSA</w:t>
      </w:r>
      <w:r w:rsidR="002C534B" w:rsidRPr="00CC17FE">
        <w:rPr>
          <w:sz w:val="22"/>
          <w:szCs w:val="22"/>
        </w:rPr>
        <w:t xml:space="preserve"> has the absolute right to stop working or to </w:t>
      </w:r>
      <w:r w:rsidR="001C077D" w:rsidRPr="00CC17FE">
        <w:rPr>
          <w:rFonts w:eastAsia="Times New Roman"/>
          <w:bCs/>
          <w:sz w:val="22"/>
          <w:szCs w:val="22"/>
          <w:lang w:val="en-US"/>
        </w:rPr>
        <w:t xml:space="preserve">suspend its implementation of any </w:t>
      </w:r>
      <w:r w:rsidR="00314A1B" w:rsidRPr="00CC17FE">
        <w:rPr>
          <w:rFonts w:eastAsia="Times New Roman"/>
          <w:bCs/>
          <w:sz w:val="22"/>
          <w:szCs w:val="22"/>
          <w:lang w:val="en-US"/>
        </w:rPr>
        <w:t>scope of work</w:t>
      </w:r>
      <w:r w:rsidR="001C077D" w:rsidRPr="00CC17FE">
        <w:rPr>
          <w:rFonts w:eastAsia="Times New Roman"/>
          <w:bCs/>
          <w:sz w:val="22"/>
          <w:szCs w:val="22"/>
          <w:lang w:val="en-US"/>
        </w:rPr>
        <w:t xml:space="preserve"> or obligations under the</w:t>
      </w:r>
      <w:r w:rsidR="006B2117">
        <w:rPr>
          <w:rFonts w:eastAsia="Times New Roman"/>
          <w:bCs/>
          <w:sz w:val="22"/>
          <w:szCs w:val="22"/>
          <w:lang w:val="en-US"/>
        </w:rPr>
        <w:t xml:space="preserve"> </w:t>
      </w:r>
      <w:r w:rsidR="00E21ADA">
        <w:rPr>
          <w:rFonts w:eastAsia="Times New Roman"/>
          <w:bCs/>
          <w:sz w:val="22"/>
          <w:szCs w:val="22"/>
          <w:lang w:val="en-US"/>
        </w:rPr>
        <w:t>Project</w:t>
      </w:r>
      <w:r w:rsidR="002C534B" w:rsidRPr="00CC17FE">
        <w:rPr>
          <w:sz w:val="22"/>
          <w:szCs w:val="22"/>
        </w:rPr>
        <w:t xml:space="preserve"> in the event </w:t>
      </w:r>
      <w:r w:rsidR="00E21ADA">
        <w:rPr>
          <w:sz w:val="22"/>
          <w:szCs w:val="22"/>
        </w:rPr>
        <w:t>the Company</w:t>
      </w:r>
      <w:r w:rsidR="001C077D" w:rsidRPr="00CC17FE">
        <w:rPr>
          <w:sz w:val="22"/>
          <w:szCs w:val="22"/>
        </w:rPr>
        <w:t xml:space="preserve"> fails to make payment of the amount specified in Clause </w:t>
      </w:r>
      <w:r w:rsidR="003A7FD0">
        <w:rPr>
          <w:sz w:val="22"/>
          <w:szCs w:val="22"/>
        </w:rPr>
        <w:t>6</w:t>
      </w:r>
      <w:r w:rsidR="001C077D" w:rsidRPr="00CC17FE">
        <w:rPr>
          <w:sz w:val="22"/>
          <w:szCs w:val="22"/>
        </w:rPr>
        <w:t xml:space="preserve">.1 to </w:t>
      </w:r>
      <w:r>
        <w:rPr>
          <w:sz w:val="22"/>
          <w:szCs w:val="22"/>
        </w:rPr>
        <w:t>UMPSA</w:t>
      </w:r>
      <w:r w:rsidR="001C077D" w:rsidRPr="00CC17FE">
        <w:rPr>
          <w:sz w:val="22"/>
          <w:szCs w:val="22"/>
        </w:rPr>
        <w:t xml:space="preserve"> in accordance </w:t>
      </w:r>
      <w:r w:rsidR="003D0594">
        <w:rPr>
          <w:sz w:val="22"/>
          <w:szCs w:val="22"/>
        </w:rPr>
        <w:t>with</w:t>
      </w:r>
      <w:r w:rsidR="001C077D" w:rsidRPr="00CC17FE">
        <w:rPr>
          <w:sz w:val="22"/>
          <w:szCs w:val="22"/>
        </w:rPr>
        <w:t xml:space="preserve"> </w:t>
      </w:r>
      <w:r w:rsidR="00220D0B">
        <w:rPr>
          <w:sz w:val="22"/>
          <w:szCs w:val="22"/>
        </w:rPr>
        <w:t>the terms of this MOA</w:t>
      </w:r>
      <w:r w:rsidR="00220D0B" w:rsidRPr="00870918">
        <w:rPr>
          <w:sz w:val="22"/>
          <w:szCs w:val="22"/>
        </w:rPr>
        <w:t>.</w:t>
      </w:r>
    </w:p>
    <w:p w14:paraId="7212955F" w14:textId="77777777" w:rsidR="001C077D" w:rsidRDefault="001C077D" w:rsidP="00CC17FE">
      <w:pPr>
        <w:pStyle w:val="ListParagraph"/>
        <w:tabs>
          <w:tab w:val="left" w:pos="973"/>
        </w:tabs>
        <w:kinsoku w:val="0"/>
        <w:overflowPunct w:val="0"/>
        <w:ind w:left="970" w:right="198" w:firstLine="0"/>
        <w:contextualSpacing/>
        <w:jc w:val="both"/>
        <w:rPr>
          <w:sz w:val="22"/>
          <w:szCs w:val="22"/>
        </w:rPr>
      </w:pPr>
    </w:p>
    <w:p w14:paraId="4DF95BEA" w14:textId="77777777" w:rsidR="003D0594" w:rsidRPr="00CC17FE" w:rsidRDefault="003D0594" w:rsidP="00CC17FE">
      <w:pPr>
        <w:pStyle w:val="ListParagraph"/>
        <w:tabs>
          <w:tab w:val="left" w:pos="973"/>
        </w:tabs>
        <w:kinsoku w:val="0"/>
        <w:overflowPunct w:val="0"/>
        <w:ind w:left="970" w:right="198" w:firstLine="0"/>
        <w:contextualSpacing/>
        <w:jc w:val="both"/>
        <w:rPr>
          <w:sz w:val="22"/>
          <w:szCs w:val="22"/>
        </w:rPr>
      </w:pPr>
    </w:p>
    <w:p w14:paraId="72480A54" w14:textId="77777777" w:rsidR="002C534B" w:rsidRPr="00CC17FE" w:rsidRDefault="002C534B" w:rsidP="001438E5">
      <w:pPr>
        <w:pStyle w:val="Heading1"/>
        <w:numPr>
          <w:ilvl w:val="0"/>
          <w:numId w:val="16"/>
        </w:numPr>
        <w:kinsoku w:val="0"/>
        <w:overflowPunct w:val="0"/>
        <w:ind w:left="720" w:hanging="720"/>
        <w:contextualSpacing/>
        <w:jc w:val="both"/>
      </w:pPr>
      <w:r w:rsidRPr="00CC17FE">
        <w:t>OBLIGATIONS OF THE PARTIES</w:t>
      </w:r>
    </w:p>
    <w:p w14:paraId="50C12F0D" w14:textId="77777777" w:rsidR="002C534B" w:rsidRPr="00CC17FE" w:rsidRDefault="002C534B" w:rsidP="00CC17FE">
      <w:pPr>
        <w:pStyle w:val="BodyText"/>
        <w:kinsoku w:val="0"/>
        <w:overflowPunct w:val="0"/>
        <w:contextualSpacing/>
        <w:jc w:val="both"/>
        <w:rPr>
          <w:b/>
          <w:bCs/>
        </w:rPr>
      </w:pPr>
    </w:p>
    <w:p w14:paraId="1E36ED5A" w14:textId="77777777" w:rsidR="00314A1B" w:rsidRPr="00CC17FE" w:rsidRDefault="00314A1B" w:rsidP="00CC17FE">
      <w:pPr>
        <w:pStyle w:val="ListParagraph"/>
        <w:numPr>
          <w:ilvl w:val="0"/>
          <w:numId w:val="12"/>
        </w:numPr>
        <w:tabs>
          <w:tab w:val="left" w:pos="687"/>
        </w:tabs>
        <w:kinsoku w:val="0"/>
        <w:overflowPunct w:val="0"/>
        <w:contextualSpacing/>
        <w:jc w:val="both"/>
        <w:rPr>
          <w:vanish/>
          <w:sz w:val="22"/>
          <w:szCs w:val="22"/>
        </w:rPr>
      </w:pPr>
    </w:p>
    <w:p w14:paraId="3C3C5130" w14:textId="77777777" w:rsidR="00314A1B" w:rsidRPr="00CC17FE" w:rsidRDefault="00314A1B" w:rsidP="00CC17FE">
      <w:pPr>
        <w:pStyle w:val="ListParagraph"/>
        <w:numPr>
          <w:ilvl w:val="0"/>
          <w:numId w:val="12"/>
        </w:numPr>
        <w:tabs>
          <w:tab w:val="left" w:pos="687"/>
        </w:tabs>
        <w:kinsoku w:val="0"/>
        <w:overflowPunct w:val="0"/>
        <w:contextualSpacing/>
        <w:jc w:val="both"/>
        <w:rPr>
          <w:vanish/>
          <w:sz w:val="22"/>
          <w:szCs w:val="22"/>
        </w:rPr>
      </w:pPr>
    </w:p>
    <w:p w14:paraId="710380D1" w14:textId="77777777" w:rsidR="00314A1B" w:rsidRPr="00CC17FE" w:rsidRDefault="00314A1B" w:rsidP="00CC17FE">
      <w:pPr>
        <w:pStyle w:val="ListParagraph"/>
        <w:numPr>
          <w:ilvl w:val="0"/>
          <w:numId w:val="12"/>
        </w:numPr>
        <w:tabs>
          <w:tab w:val="left" w:pos="687"/>
        </w:tabs>
        <w:kinsoku w:val="0"/>
        <w:overflowPunct w:val="0"/>
        <w:contextualSpacing/>
        <w:jc w:val="both"/>
        <w:rPr>
          <w:vanish/>
          <w:sz w:val="22"/>
          <w:szCs w:val="22"/>
        </w:rPr>
      </w:pPr>
    </w:p>
    <w:p w14:paraId="2E71BEB9" w14:textId="4B4C4E1A" w:rsidR="002C534B" w:rsidRPr="00CC17FE" w:rsidRDefault="00F86482" w:rsidP="001438E5">
      <w:pPr>
        <w:pStyle w:val="ListParagraph"/>
        <w:numPr>
          <w:ilvl w:val="1"/>
          <w:numId w:val="12"/>
        </w:numPr>
        <w:kinsoku w:val="0"/>
        <w:overflowPunct w:val="0"/>
        <w:ind w:left="720" w:hanging="720"/>
        <w:contextualSpacing/>
        <w:jc w:val="both"/>
        <w:rPr>
          <w:sz w:val="22"/>
          <w:szCs w:val="22"/>
        </w:rPr>
      </w:pPr>
      <w:r>
        <w:rPr>
          <w:sz w:val="22"/>
          <w:szCs w:val="22"/>
        </w:rPr>
        <w:t>UMPSA</w:t>
      </w:r>
      <w:r w:rsidR="002C534B" w:rsidRPr="00CC17FE">
        <w:rPr>
          <w:sz w:val="22"/>
          <w:szCs w:val="22"/>
        </w:rPr>
        <w:t xml:space="preserve"> hereby undertakes</w:t>
      </w:r>
      <w:r w:rsidR="002C534B" w:rsidRPr="00CC17FE">
        <w:rPr>
          <w:spacing w:val="-6"/>
          <w:sz w:val="22"/>
          <w:szCs w:val="22"/>
        </w:rPr>
        <w:t xml:space="preserve"> </w:t>
      </w:r>
      <w:r w:rsidR="002C534B" w:rsidRPr="00CC17FE">
        <w:rPr>
          <w:sz w:val="22"/>
          <w:szCs w:val="22"/>
        </w:rPr>
        <w:t>to:</w:t>
      </w:r>
    </w:p>
    <w:p w14:paraId="5CAE8F27" w14:textId="77777777" w:rsidR="002C534B" w:rsidRPr="00CC17FE" w:rsidRDefault="002C534B" w:rsidP="00CC17FE">
      <w:pPr>
        <w:pStyle w:val="BodyText"/>
        <w:kinsoku w:val="0"/>
        <w:overflowPunct w:val="0"/>
        <w:contextualSpacing/>
        <w:jc w:val="both"/>
      </w:pPr>
    </w:p>
    <w:p w14:paraId="2FB6C41B" w14:textId="09CDE346" w:rsidR="002C534B" w:rsidRPr="00CC17FE" w:rsidRDefault="002C534B" w:rsidP="001438E5">
      <w:pPr>
        <w:pStyle w:val="ListParagraph"/>
        <w:numPr>
          <w:ilvl w:val="2"/>
          <w:numId w:val="12"/>
        </w:numPr>
        <w:kinsoku w:val="0"/>
        <w:overflowPunct w:val="0"/>
        <w:ind w:left="1440" w:right="198" w:hanging="720"/>
        <w:contextualSpacing/>
        <w:jc w:val="both"/>
        <w:rPr>
          <w:sz w:val="22"/>
          <w:szCs w:val="22"/>
        </w:rPr>
      </w:pPr>
      <w:r w:rsidRPr="00CC17FE">
        <w:rPr>
          <w:sz w:val="22"/>
          <w:szCs w:val="22"/>
        </w:rPr>
        <w:t xml:space="preserve">perform the scope of work contemplated in </w:t>
      </w:r>
      <w:r w:rsidRPr="003D0594">
        <w:rPr>
          <w:b/>
          <w:bCs/>
          <w:sz w:val="22"/>
          <w:szCs w:val="22"/>
        </w:rPr>
        <w:t xml:space="preserve">Clause </w:t>
      </w:r>
      <w:r w:rsidR="00787CAD">
        <w:rPr>
          <w:b/>
          <w:bCs/>
          <w:sz w:val="22"/>
          <w:szCs w:val="22"/>
        </w:rPr>
        <w:t>3</w:t>
      </w:r>
      <w:r w:rsidR="00787CAD" w:rsidRPr="00CC17FE">
        <w:rPr>
          <w:sz w:val="22"/>
          <w:szCs w:val="22"/>
        </w:rPr>
        <w:t xml:space="preserve"> </w:t>
      </w:r>
      <w:r w:rsidRPr="00CC17FE">
        <w:rPr>
          <w:sz w:val="22"/>
          <w:szCs w:val="22"/>
        </w:rPr>
        <w:t xml:space="preserve">in accordance with the market </w:t>
      </w:r>
      <w:r w:rsidR="00C96111" w:rsidRPr="00CC17FE">
        <w:rPr>
          <w:sz w:val="22"/>
          <w:szCs w:val="22"/>
        </w:rPr>
        <w:t xml:space="preserve">and industry </w:t>
      </w:r>
      <w:r w:rsidRPr="00CC17FE">
        <w:rPr>
          <w:sz w:val="22"/>
          <w:szCs w:val="22"/>
        </w:rPr>
        <w:t>practice;</w:t>
      </w:r>
    </w:p>
    <w:p w14:paraId="118DF9BB" w14:textId="77777777" w:rsidR="002C534B" w:rsidRPr="00CC17FE" w:rsidRDefault="002C534B" w:rsidP="001438E5">
      <w:pPr>
        <w:pStyle w:val="BodyText"/>
        <w:kinsoku w:val="0"/>
        <w:overflowPunct w:val="0"/>
        <w:ind w:left="1440" w:hanging="720"/>
        <w:contextualSpacing/>
        <w:jc w:val="both"/>
      </w:pPr>
    </w:p>
    <w:p w14:paraId="0EB23E13" w14:textId="339F0853" w:rsidR="002C534B" w:rsidRPr="00CC17FE" w:rsidRDefault="002C534B" w:rsidP="001438E5">
      <w:pPr>
        <w:pStyle w:val="ListParagraph"/>
        <w:numPr>
          <w:ilvl w:val="2"/>
          <w:numId w:val="12"/>
        </w:numPr>
        <w:kinsoku w:val="0"/>
        <w:overflowPunct w:val="0"/>
        <w:ind w:left="1440" w:right="196" w:hanging="720"/>
        <w:contextualSpacing/>
        <w:jc w:val="both"/>
        <w:rPr>
          <w:sz w:val="22"/>
          <w:szCs w:val="22"/>
        </w:rPr>
      </w:pPr>
      <w:r w:rsidRPr="00CC17FE">
        <w:rPr>
          <w:sz w:val="22"/>
          <w:szCs w:val="22"/>
        </w:rPr>
        <w:t xml:space="preserve">delivers the relevant reports in accordance with </w:t>
      </w:r>
      <w:r w:rsidR="00204B21" w:rsidRPr="00204B21">
        <w:rPr>
          <w:b/>
          <w:bCs/>
          <w:sz w:val="22"/>
          <w:szCs w:val="22"/>
        </w:rPr>
        <w:t>Clause 3.2</w:t>
      </w:r>
      <w:r w:rsidRPr="00CC17FE">
        <w:rPr>
          <w:sz w:val="22"/>
          <w:szCs w:val="22"/>
        </w:rPr>
        <w:t>;</w:t>
      </w:r>
      <w:r w:rsidRPr="00CC17FE">
        <w:rPr>
          <w:spacing w:val="-1"/>
          <w:sz w:val="22"/>
          <w:szCs w:val="22"/>
        </w:rPr>
        <w:t xml:space="preserve"> </w:t>
      </w:r>
      <w:r w:rsidRPr="00CC17FE">
        <w:rPr>
          <w:sz w:val="22"/>
          <w:szCs w:val="22"/>
        </w:rPr>
        <w:t>and</w:t>
      </w:r>
    </w:p>
    <w:p w14:paraId="670408C9" w14:textId="77777777" w:rsidR="002C534B" w:rsidRPr="00CC17FE" w:rsidRDefault="002C534B" w:rsidP="001438E5">
      <w:pPr>
        <w:pStyle w:val="BodyText"/>
        <w:kinsoku w:val="0"/>
        <w:overflowPunct w:val="0"/>
        <w:ind w:left="1440" w:hanging="720"/>
        <w:contextualSpacing/>
        <w:jc w:val="both"/>
      </w:pPr>
    </w:p>
    <w:p w14:paraId="20D1F577" w14:textId="15A9E4CD" w:rsidR="002C534B" w:rsidRPr="00CC17FE" w:rsidRDefault="002C534B" w:rsidP="001438E5">
      <w:pPr>
        <w:pStyle w:val="ListParagraph"/>
        <w:numPr>
          <w:ilvl w:val="2"/>
          <w:numId w:val="12"/>
        </w:numPr>
        <w:kinsoku w:val="0"/>
        <w:overflowPunct w:val="0"/>
        <w:spacing w:line="259" w:lineRule="auto"/>
        <w:ind w:left="1440" w:right="197" w:hanging="720"/>
        <w:contextualSpacing/>
        <w:jc w:val="both"/>
        <w:rPr>
          <w:sz w:val="22"/>
          <w:szCs w:val="22"/>
        </w:rPr>
      </w:pPr>
      <w:r w:rsidRPr="00CC17FE">
        <w:rPr>
          <w:sz w:val="22"/>
          <w:szCs w:val="22"/>
        </w:rPr>
        <w:t>attend to any and all queries and concerns that</w:t>
      </w:r>
      <w:r w:rsidR="00E21ADA" w:rsidRPr="00E21ADA">
        <w:rPr>
          <w:sz w:val="22"/>
          <w:szCs w:val="22"/>
        </w:rPr>
        <w:t xml:space="preserve"> </w:t>
      </w:r>
      <w:r w:rsidR="00E21ADA">
        <w:rPr>
          <w:sz w:val="22"/>
          <w:szCs w:val="22"/>
        </w:rPr>
        <w:t>the Company</w:t>
      </w:r>
      <w:r w:rsidR="0032339A" w:rsidRPr="00CC17FE">
        <w:rPr>
          <w:sz w:val="22"/>
          <w:szCs w:val="22"/>
        </w:rPr>
        <w:t xml:space="preserve"> </w:t>
      </w:r>
      <w:r w:rsidRPr="00CC17FE">
        <w:rPr>
          <w:sz w:val="22"/>
          <w:szCs w:val="22"/>
        </w:rPr>
        <w:t>following the delivery of the relevant reports issued and delivered by</w:t>
      </w:r>
      <w:r w:rsidRPr="00CC17FE">
        <w:rPr>
          <w:spacing w:val="-1"/>
          <w:sz w:val="22"/>
          <w:szCs w:val="22"/>
        </w:rPr>
        <w:t xml:space="preserve"> </w:t>
      </w:r>
      <w:r w:rsidR="00F86482">
        <w:rPr>
          <w:sz w:val="22"/>
          <w:szCs w:val="22"/>
        </w:rPr>
        <w:t>UMPSA</w:t>
      </w:r>
      <w:r w:rsidR="0007057F">
        <w:rPr>
          <w:sz w:val="22"/>
          <w:szCs w:val="22"/>
        </w:rPr>
        <w:t>.</w:t>
      </w:r>
    </w:p>
    <w:p w14:paraId="31C2A608" w14:textId="77777777" w:rsidR="002C534B" w:rsidRPr="00CC17FE" w:rsidRDefault="002C534B" w:rsidP="00CC17FE">
      <w:pPr>
        <w:pStyle w:val="BodyText"/>
        <w:kinsoku w:val="0"/>
        <w:overflowPunct w:val="0"/>
        <w:contextualSpacing/>
        <w:jc w:val="both"/>
      </w:pPr>
    </w:p>
    <w:p w14:paraId="1368458B" w14:textId="18A26120" w:rsidR="002C534B" w:rsidRPr="00CC17FE" w:rsidRDefault="00E21ADA" w:rsidP="001438E5">
      <w:pPr>
        <w:pStyle w:val="ListParagraph"/>
        <w:numPr>
          <w:ilvl w:val="1"/>
          <w:numId w:val="12"/>
        </w:numPr>
        <w:kinsoku w:val="0"/>
        <w:overflowPunct w:val="0"/>
        <w:ind w:left="720" w:hanging="720"/>
        <w:contextualSpacing/>
        <w:jc w:val="both"/>
        <w:rPr>
          <w:sz w:val="22"/>
          <w:szCs w:val="22"/>
        </w:rPr>
      </w:pPr>
      <w:r w:rsidRPr="00E21ADA">
        <w:rPr>
          <w:sz w:val="22"/>
          <w:szCs w:val="22"/>
        </w:rPr>
        <w:t xml:space="preserve"> </w:t>
      </w:r>
      <w:r>
        <w:rPr>
          <w:sz w:val="22"/>
          <w:szCs w:val="22"/>
        </w:rPr>
        <w:t>the Company</w:t>
      </w:r>
      <w:r w:rsidR="002C534B" w:rsidRPr="00CC17FE">
        <w:rPr>
          <w:sz w:val="22"/>
          <w:szCs w:val="22"/>
        </w:rPr>
        <w:t xml:space="preserve"> hereby covenant that it</w:t>
      </w:r>
      <w:r w:rsidR="002C534B" w:rsidRPr="00CC17FE">
        <w:rPr>
          <w:spacing w:val="-1"/>
          <w:sz w:val="22"/>
          <w:szCs w:val="22"/>
        </w:rPr>
        <w:t xml:space="preserve"> </w:t>
      </w:r>
      <w:r w:rsidR="002C534B" w:rsidRPr="00CC17FE">
        <w:rPr>
          <w:sz w:val="22"/>
          <w:szCs w:val="22"/>
        </w:rPr>
        <w:t>shall:</w:t>
      </w:r>
    </w:p>
    <w:p w14:paraId="2240A7A9" w14:textId="77777777" w:rsidR="002C534B" w:rsidRPr="00CC17FE" w:rsidRDefault="002C534B" w:rsidP="00CC17FE">
      <w:pPr>
        <w:pStyle w:val="BodyText"/>
        <w:kinsoku w:val="0"/>
        <w:overflowPunct w:val="0"/>
        <w:contextualSpacing/>
        <w:jc w:val="both"/>
      </w:pPr>
    </w:p>
    <w:p w14:paraId="256CC0C8" w14:textId="7BD84DAC" w:rsidR="0032339A" w:rsidRPr="00CC17FE" w:rsidRDefault="00E21ADA" w:rsidP="001438E5">
      <w:pPr>
        <w:pStyle w:val="ListParagraph"/>
        <w:numPr>
          <w:ilvl w:val="2"/>
          <w:numId w:val="12"/>
        </w:numPr>
        <w:kinsoku w:val="0"/>
        <w:overflowPunct w:val="0"/>
        <w:ind w:left="1440" w:hanging="720"/>
        <w:contextualSpacing/>
        <w:jc w:val="both"/>
        <w:rPr>
          <w:sz w:val="22"/>
          <w:szCs w:val="22"/>
        </w:rPr>
      </w:pPr>
      <w:r>
        <w:rPr>
          <w:sz w:val="22"/>
          <w:szCs w:val="22"/>
        </w:rPr>
        <w:t>Disburse</w:t>
      </w:r>
      <w:r w:rsidR="00314A1B" w:rsidRPr="00CC17FE">
        <w:rPr>
          <w:sz w:val="22"/>
          <w:szCs w:val="22"/>
        </w:rPr>
        <w:t xml:space="preserve"> the </w:t>
      </w:r>
      <w:r>
        <w:rPr>
          <w:sz w:val="22"/>
          <w:szCs w:val="22"/>
        </w:rPr>
        <w:t>Fund</w:t>
      </w:r>
      <w:r w:rsidR="001C077D" w:rsidRPr="00CC17FE">
        <w:rPr>
          <w:sz w:val="22"/>
          <w:szCs w:val="22"/>
        </w:rPr>
        <w:t xml:space="preserve"> to </w:t>
      </w:r>
      <w:r w:rsidR="00F86482">
        <w:rPr>
          <w:sz w:val="22"/>
          <w:szCs w:val="22"/>
        </w:rPr>
        <w:t>UMPSA</w:t>
      </w:r>
      <w:r w:rsidR="001C077D" w:rsidRPr="00CC17FE">
        <w:rPr>
          <w:sz w:val="22"/>
          <w:szCs w:val="22"/>
        </w:rPr>
        <w:t xml:space="preserve"> in accordance with the </w:t>
      </w:r>
      <w:r w:rsidR="002C534B">
        <w:rPr>
          <w:sz w:val="22"/>
          <w:szCs w:val="22"/>
        </w:rPr>
        <w:t>terms and conditions</w:t>
      </w:r>
      <w:r w:rsidR="002C534B">
        <w:rPr>
          <w:spacing w:val="-12"/>
          <w:sz w:val="22"/>
          <w:szCs w:val="22"/>
        </w:rPr>
        <w:t xml:space="preserve"> </w:t>
      </w:r>
      <w:r w:rsidR="002C534B">
        <w:rPr>
          <w:sz w:val="22"/>
          <w:szCs w:val="22"/>
        </w:rPr>
        <w:t>herein</w:t>
      </w:r>
      <w:r w:rsidR="002C534B" w:rsidRPr="00CC17FE">
        <w:rPr>
          <w:sz w:val="22"/>
          <w:szCs w:val="22"/>
        </w:rPr>
        <w:t>;</w:t>
      </w:r>
      <w:r w:rsidR="0007057F">
        <w:rPr>
          <w:sz w:val="22"/>
          <w:szCs w:val="22"/>
        </w:rPr>
        <w:t xml:space="preserve"> and</w:t>
      </w:r>
    </w:p>
    <w:p w14:paraId="582C8FF2" w14:textId="77777777" w:rsidR="00314A1B" w:rsidRPr="00CC17FE" w:rsidRDefault="00314A1B" w:rsidP="001438E5">
      <w:pPr>
        <w:pStyle w:val="ListParagraph"/>
        <w:kinsoku w:val="0"/>
        <w:overflowPunct w:val="0"/>
        <w:ind w:left="1440" w:hanging="720"/>
        <w:contextualSpacing/>
        <w:jc w:val="both"/>
        <w:rPr>
          <w:sz w:val="22"/>
          <w:szCs w:val="22"/>
        </w:rPr>
      </w:pPr>
    </w:p>
    <w:p w14:paraId="409B2835" w14:textId="3195041B" w:rsidR="001C077D" w:rsidRPr="00CC17FE" w:rsidRDefault="001C077D" w:rsidP="001438E5">
      <w:pPr>
        <w:pStyle w:val="ListParagraph"/>
        <w:numPr>
          <w:ilvl w:val="2"/>
          <w:numId w:val="12"/>
        </w:numPr>
        <w:kinsoku w:val="0"/>
        <w:overflowPunct w:val="0"/>
        <w:ind w:left="1440" w:hanging="720"/>
        <w:contextualSpacing/>
        <w:jc w:val="both"/>
        <w:rPr>
          <w:sz w:val="22"/>
          <w:szCs w:val="22"/>
        </w:rPr>
      </w:pPr>
      <w:r w:rsidRPr="00CC17FE">
        <w:rPr>
          <w:sz w:val="22"/>
          <w:szCs w:val="22"/>
        </w:rPr>
        <w:t xml:space="preserve">Give </w:t>
      </w:r>
      <w:r w:rsidR="00F86482">
        <w:rPr>
          <w:sz w:val="22"/>
          <w:szCs w:val="22"/>
        </w:rPr>
        <w:t>UMPSA</w:t>
      </w:r>
      <w:r w:rsidRPr="00CC17FE">
        <w:rPr>
          <w:sz w:val="22"/>
          <w:szCs w:val="22"/>
        </w:rPr>
        <w:t xml:space="preserve"> such reasonable assistance, as </w:t>
      </w:r>
      <w:r w:rsidR="00F86482">
        <w:rPr>
          <w:sz w:val="22"/>
          <w:szCs w:val="22"/>
        </w:rPr>
        <w:t>UMPSA</w:t>
      </w:r>
      <w:r w:rsidRPr="00CC17FE">
        <w:rPr>
          <w:sz w:val="22"/>
          <w:szCs w:val="22"/>
        </w:rPr>
        <w:t xml:space="preserve"> considers necessary to ensure a successful outcome of the </w:t>
      </w:r>
      <w:r w:rsidR="001075DE">
        <w:rPr>
          <w:sz w:val="22"/>
          <w:szCs w:val="22"/>
        </w:rPr>
        <w:t>Project</w:t>
      </w:r>
      <w:r w:rsidR="0007057F">
        <w:rPr>
          <w:sz w:val="22"/>
          <w:szCs w:val="22"/>
        </w:rPr>
        <w:t>.</w:t>
      </w:r>
    </w:p>
    <w:p w14:paraId="1B62454F" w14:textId="77777777" w:rsidR="0032339A" w:rsidRPr="00CC17FE" w:rsidRDefault="0032339A" w:rsidP="00CC17FE">
      <w:pPr>
        <w:pStyle w:val="ListParagraph"/>
        <w:tabs>
          <w:tab w:val="left" w:pos="973"/>
        </w:tabs>
        <w:kinsoku w:val="0"/>
        <w:overflowPunct w:val="0"/>
        <w:ind w:left="972" w:firstLine="0"/>
        <w:contextualSpacing/>
        <w:jc w:val="both"/>
        <w:rPr>
          <w:sz w:val="22"/>
          <w:szCs w:val="22"/>
        </w:rPr>
      </w:pPr>
    </w:p>
    <w:p w14:paraId="4FAA665C" w14:textId="23F55699" w:rsidR="001C077D" w:rsidRDefault="001C077D" w:rsidP="00CC17FE">
      <w:pPr>
        <w:pStyle w:val="BodyText"/>
        <w:kinsoku w:val="0"/>
        <w:overflowPunct w:val="0"/>
        <w:contextualSpacing/>
        <w:jc w:val="both"/>
      </w:pPr>
    </w:p>
    <w:p w14:paraId="1607FDDB" w14:textId="4BA27EF8" w:rsidR="001438E5" w:rsidRDefault="001438E5" w:rsidP="00CC17FE">
      <w:pPr>
        <w:pStyle w:val="BodyText"/>
        <w:kinsoku w:val="0"/>
        <w:overflowPunct w:val="0"/>
        <w:contextualSpacing/>
        <w:jc w:val="both"/>
      </w:pPr>
    </w:p>
    <w:p w14:paraId="33EDC3B7" w14:textId="437A123B" w:rsidR="001438E5" w:rsidRDefault="001438E5" w:rsidP="00CC17FE">
      <w:pPr>
        <w:pStyle w:val="BodyText"/>
        <w:kinsoku w:val="0"/>
        <w:overflowPunct w:val="0"/>
        <w:contextualSpacing/>
        <w:jc w:val="both"/>
      </w:pPr>
    </w:p>
    <w:p w14:paraId="3D1A379A" w14:textId="31D3E471" w:rsidR="001438E5" w:rsidRDefault="001438E5" w:rsidP="00CC17FE">
      <w:pPr>
        <w:pStyle w:val="BodyText"/>
        <w:kinsoku w:val="0"/>
        <w:overflowPunct w:val="0"/>
        <w:contextualSpacing/>
        <w:jc w:val="both"/>
      </w:pPr>
    </w:p>
    <w:p w14:paraId="28EF8032" w14:textId="0715BA09" w:rsidR="001438E5" w:rsidRDefault="001438E5" w:rsidP="00CC17FE">
      <w:pPr>
        <w:pStyle w:val="BodyText"/>
        <w:kinsoku w:val="0"/>
        <w:overflowPunct w:val="0"/>
        <w:contextualSpacing/>
        <w:jc w:val="both"/>
      </w:pPr>
    </w:p>
    <w:p w14:paraId="678EA3C3" w14:textId="77777777" w:rsidR="001438E5" w:rsidRPr="00CC17FE" w:rsidRDefault="001438E5" w:rsidP="00CC17FE">
      <w:pPr>
        <w:pStyle w:val="BodyText"/>
        <w:kinsoku w:val="0"/>
        <w:overflowPunct w:val="0"/>
        <w:contextualSpacing/>
        <w:jc w:val="both"/>
      </w:pPr>
    </w:p>
    <w:p w14:paraId="5725B5AE" w14:textId="77777777" w:rsidR="002C534B" w:rsidRPr="00CC17FE" w:rsidRDefault="002C534B" w:rsidP="001438E5">
      <w:pPr>
        <w:pStyle w:val="Heading1"/>
        <w:numPr>
          <w:ilvl w:val="0"/>
          <w:numId w:val="16"/>
        </w:numPr>
        <w:kinsoku w:val="0"/>
        <w:overflowPunct w:val="0"/>
        <w:ind w:left="720" w:hanging="720"/>
        <w:contextualSpacing/>
        <w:jc w:val="both"/>
      </w:pPr>
      <w:r w:rsidRPr="00CC17FE">
        <w:t>INTELLECTUAL</w:t>
      </w:r>
      <w:r w:rsidRPr="00CC17FE">
        <w:rPr>
          <w:spacing w:val="-1"/>
        </w:rPr>
        <w:t xml:space="preserve"> </w:t>
      </w:r>
      <w:r w:rsidRPr="00CC17FE">
        <w:t>PROPERTY</w:t>
      </w:r>
    </w:p>
    <w:p w14:paraId="5CB7C161" w14:textId="77777777" w:rsidR="002C534B" w:rsidRPr="00CC17FE" w:rsidRDefault="002C534B" w:rsidP="00CC17FE">
      <w:pPr>
        <w:pStyle w:val="BodyText"/>
        <w:kinsoku w:val="0"/>
        <w:overflowPunct w:val="0"/>
        <w:contextualSpacing/>
        <w:jc w:val="both"/>
        <w:rPr>
          <w:b/>
          <w:bCs/>
        </w:rPr>
      </w:pPr>
    </w:p>
    <w:p w14:paraId="10829908" w14:textId="77777777" w:rsidR="00787CAD" w:rsidRPr="00787CAD" w:rsidRDefault="00787CAD" w:rsidP="00787CAD">
      <w:pPr>
        <w:pStyle w:val="ListParagraph"/>
        <w:numPr>
          <w:ilvl w:val="0"/>
          <w:numId w:val="11"/>
        </w:numPr>
        <w:tabs>
          <w:tab w:val="left" w:pos="687"/>
        </w:tabs>
        <w:kinsoku w:val="0"/>
        <w:overflowPunct w:val="0"/>
        <w:contextualSpacing/>
        <w:jc w:val="both"/>
        <w:rPr>
          <w:vanish/>
          <w:sz w:val="22"/>
          <w:szCs w:val="22"/>
        </w:rPr>
      </w:pPr>
    </w:p>
    <w:p w14:paraId="7D3585DE" w14:textId="77777777" w:rsidR="00787CAD" w:rsidRPr="00787CAD" w:rsidRDefault="00787CAD" w:rsidP="00787CAD">
      <w:pPr>
        <w:pStyle w:val="ListParagraph"/>
        <w:numPr>
          <w:ilvl w:val="0"/>
          <w:numId w:val="11"/>
        </w:numPr>
        <w:tabs>
          <w:tab w:val="left" w:pos="687"/>
        </w:tabs>
        <w:kinsoku w:val="0"/>
        <w:overflowPunct w:val="0"/>
        <w:contextualSpacing/>
        <w:jc w:val="both"/>
        <w:rPr>
          <w:vanish/>
          <w:sz w:val="22"/>
          <w:szCs w:val="22"/>
        </w:rPr>
      </w:pPr>
    </w:p>
    <w:p w14:paraId="095D9E2C" w14:textId="77777777" w:rsidR="00787CAD" w:rsidRPr="00787CAD" w:rsidRDefault="00787CAD" w:rsidP="00787CAD">
      <w:pPr>
        <w:pStyle w:val="ListParagraph"/>
        <w:numPr>
          <w:ilvl w:val="0"/>
          <w:numId w:val="11"/>
        </w:numPr>
        <w:tabs>
          <w:tab w:val="left" w:pos="687"/>
        </w:tabs>
        <w:kinsoku w:val="0"/>
        <w:overflowPunct w:val="0"/>
        <w:contextualSpacing/>
        <w:jc w:val="both"/>
        <w:rPr>
          <w:vanish/>
          <w:sz w:val="22"/>
          <w:szCs w:val="22"/>
        </w:rPr>
      </w:pPr>
    </w:p>
    <w:p w14:paraId="6789AFA9" w14:textId="5F1E73C7" w:rsidR="002C534B" w:rsidRPr="00CC17FE" w:rsidRDefault="00F86482" w:rsidP="001438E5">
      <w:pPr>
        <w:pStyle w:val="ListParagraph"/>
        <w:numPr>
          <w:ilvl w:val="1"/>
          <w:numId w:val="11"/>
        </w:numPr>
        <w:kinsoku w:val="0"/>
        <w:overflowPunct w:val="0"/>
        <w:ind w:left="720" w:hanging="720"/>
        <w:contextualSpacing/>
        <w:jc w:val="both"/>
        <w:rPr>
          <w:sz w:val="22"/>
          <w:szCs w:val="22"/>
        </w:rPr>
      </w:pPr>
      <w:r>
        <w:rPr>
          <w:sz w:val="22"/>
          <w:szCs w:val="22"/>
        </w:rPr>
        <w:t>UMPSA</w:t>
      </w:r>
      <w:r w:rsidR="002C534B" w:rsidRPr="00CC17FE">
        <w:rPr>
          <w:sz w:val="22"/>
          <w:szCs w:val="22"/>
        </w:rPr>
        <w:t xml:space="preserve"> hereby agrees and acknowledges</w:t>
      </w:r>
      <w:r w:rsidR="002C534B" w:rsidRPr="00CC17FE">
        <w:rPr>
          <w:spacing w:val="-8"/>
          <w:sz w:val="22"/>
          <w:szCs w:val="22"/>
        </w:rPr>
        <w:t xml:space="preserve"> </w:t>
      </w:r>
      <w:r w:rsidR="002C534B" w:rsidRPr="00CC17FE">
        <w:rPr>
          <w:sz w:val="22"/>
          <w:szCs w:val="22"/>
        </w:rPr>
        <w:t>that:</w:t>
      </w:r>
    </w:p>
    <w:p w14:paraId="2824D0A5" w14:textId="77777777" w:rsidR="002C534B" w:rsidRPr="00CC17FE" w:rsidRDefault="002C534B" w:rsidP="00CC17FE">
      <w:pPr>
        <w:pStyle w:val="BodyText"/>
        <w:kinsoku w:val="0"/>
        <w:overflowPunct w:val="0"/>
        <w:contextualSpacing/>
        <w:jc w:val="both"/>
      </w:pPr>
    </w:p>
    <w:p w14:paraId="27651326" w14:textId="77777777" w:rsidR="0063570A" w:rsidRPr="00CC17FE" w:rsidRDefault="00787CAD" w:rsidP="001438E5">
      <w:pPr>
        <w:numPr>
          <w:ilvl w:val="2"/>
          <w:numId w:val="11"/>
        </w:numPr>
        <w:ind w:left="1440" w:hanging="720"/>
        <w:contextualSpacing/>
        <w:jc w:val="both"/>
      </w:pPr>
      <w:r>
        <w:t>This MOA</w:t>
      </w:r>
      <w:r w:rsidR="0063570A" w:rsidRPr="00CC17FE">
        <w:t xml:space="preserve"> does not otherwise provide either Party with any license or right to intellectual property rights of the other Party.</w:t>
      </w:r>
    </w:p>
    <w:p w14:paraId="6B9C5E09" w14:textId="77777777" w:rsidR="0063570A" w:rsidRPr="00CC17FE" w:rsidRDefault="0063570A" w:rsidP="001438E5">
      <w:pPr>
        <w:ind w:left="1440" w:hanging="720"/>
        <w:contextualSpacing/>
        <w:jc w:val="both"/>
      </w:pPr>
    </w:p>
    <w:p w14:paraId="68D0792D" w14:textId="77777777" w:rsidR="0063570A" w:rsidRPr="00CC17FE" w:rsidRDefault="0063570A" w:rsidP="001438E5">
      <w:pPr>
        <w:pStyle w:val="ListParagraph"/>
        <w:numPr>
          <w:ilvl w:val="2"/>
          <w:numId w:val="11"/>
        </w:numPr>
        <w:kinsoku w:val="0"/>
        <w:overflowPunct w:val="0"/>
        <w:ind w:left="1440" w:right="193" w:hanging="720"/>
        <w:contextualSpacing/>
        <w:jc w:val="both"/>
        <w:rPr>
          <w:sz w:val="22"/>
          <w:szCs w:val="22"/>
        </w:rPr>
      </w:pPr>
      <w:r w:rsidRPr="00CC17FE">
        <w:rPr>
          <w:sz w:val="22"/>
          <w:szCs w:val="22"/>
        </w:rPr>
        <w:t xml:space="preserve">Except as otherwise expressly agreed in writing, all rights in any intellectual property owned by any Party prior to the execution of </w:t>
      </w:r>
      <w:r w:rsidR="00787CAD">
        <w:rPr>
          <w:sz w:val="22"/>
          <w:szCs w:val="22"/>
        </w:rPr>
        <w:t>this MOA</w:t>
      </w:r>
      <w:r w:rsidRPr="00CC17FE">
        <w:rPr>
          <w:sz w:val="22"/>
          <w:szCs w:val="22"/>
        </w:rPr>
        <w:t xml:space="preserve"> or developed independently by the Party in connection with </w:t>
      </w:r>
      <w:r w:rsidR="00787CAD">
        <w:rPr>
          <w:sz w:val="22"/>
          <w:szCs w:val="22"/>
        </w:rPr>
        <w:t>this MOA</w:t>
      </w:r>
      <w:r w:rsidRPr="00CC17FE">
        <w:rPr>
          <w:sz w:val="22"/>
          <w:szCs w:val="22"/>
        </w:rPr>
        <w:t xml:space="preserve"> (hereinafter shall be referred to as “Background Intellectual Property”), shall be vested solely in that Party. Neither Party shall gain by virtue of </w:t>
      </w:r>
      <w:r w:rsidR="00787CAD">
        <w:rPr>
          <w:sz w:val="22"/>
          <w:szCs w:val="22"/>
        </w:rPr>
        <w:t>this MOA</w:t>
      </w:r>
      <w:r w:rsidRPr="00CC17FE">
        <w:rPr>
          <w:sz w:val="22"/>
          <w:szCs w:val="22"/>
        </w:rPr>
        <w:t xml:space="preserve"> any rights of ownership or license to the copyrights, patents, trade secrets, trademarks or any other intellectual property rights owned by the other Party. The proprietary rights vested in the owner on the Background Intellectual Property shall restrict the other Party to use such intellectual rights for any other reason or purpose than the intended purpose stipulated herein.</w:t>
      </w:r>
    </w:p>
    <w:p w14:paraId="20C5A192" w14:textId="77777777" w:rsidR="0063570A" w:rsidRPr="00CC17FE" w:rsidRDefault="0063570A" w:rsidP="001438E5">
      <w:pPr>
        <w:pStyle w:val="ListParagraph"/>
        <w:tabs>
          <w:tab w:val="left" w:pos="973"/>
        </w:tabs>
        <w:kinsoku w:val="0"/>
        <w:overflowPunct w:val="0"/>
        <w:ind w:left="1440" w:right="193" w:hanging="720"/>
        <w:contextualSpacing/>
        <w:jc w:val="both"/>
        <w:rPr>
          <w:sz w:val="22"/>
          <w:szCs w:val="22"/>
        </w:rPr>
      </w:pPr>
    </w:p>
    <w:p w14:paraId="58D418EE" w14:textId="497EA7C5" w:rsidR="002C534B" w:rsidRPr="006B2117" w:rsidRDefault="00C81BDC" w:rsidP="001438E5">
      <w:pPr>
        <w:pStyle w:val="ListParagraph"/>
        <w:numPr>
          <w:ilvl w:val="2"/>
          <w:numId w:val="11"/>
        </w:numPr>
        <w:kinsoku w:val="0"/>
        <w:overflowPunct w:val="0"/>
        <w:ind w:left="1440" w:right="193" w:hanging="720"/>
        <w:contextualSpacing/>
        <w:jc w:val="both"/>
        <w:rPr>
          <w:sz w:val="22"/>
          <w:szCs w:val="22"/>
        </w:rPr>
      </w:pPr>
      <w:r w:rsidRPr="00CC17FE">
        <w:rPr>
          <w:rFonts w:eastAsia="Times New Roman"/>
          <w:sz w:val="22"/>
          <w:szCs w:val="22"/>
        </w:rPr>
        <w:t xml:space="preserve">Any right and title to any patents, utility models, improvements, inventions, (patentable or otherwise) or other protectable intellectual property rights which are developed by </w:t>
      </w:r>
      <w:r w:rsidR="00F86482">
        <w:rPr>
          <w:rFonts w:eastAsia="Times New Roman"/>
          <w:sz w:val="22"/>
          <w:szCs w:val="22"/>
        </w:rPr>
        <w:t>UMPSA</w:t>
      </w:r>
      <w:r w:rsidRPr="00CC17FE">
        <w:rPr>
          <w:rFonts w:eastAsia="Times New Roman"/>
          <w:sz w:val="22"/>
          <w:szCs w:val="22"/>
        </w:rPr>
        <w:t xml:space="preserve"> during the performance of the activities of the Project (hereinafter shall be referred to as “New Intellectual Property”) </w:t>
      </w:r>
      <w:r w:rsidR="00632EB6" w:rsidRPr="00CC17FE">
        <w:rPr>
          <w:rFonts w:eastAsia="Times New Roman"/>
          <w:sz w:val="22"/>
          <w:szCs w:val="22"/>
        </w:rPr>
        <w:t xml:space="preserve">shall </w:t>
      </w:r>
      <w:r w:rsidR="00B25732">
        <w:rPr>
          <w:rFonts w:eastAsia="Times New Roman"/>
          <w:sz w:val="22"/>
          <w:szCs w:val="22"/>
        </w:rPr>
        <w:t xml:space="preserve">belong to </w:t>
      </w:r>
      <w:r w:rsidR="006B2117" w:rsidRPr="006B2117">
        <w:rPr>
          <w:rFonts w:eastAsia="Times New Roman"/>
          <w:i/>
          <w:sz w:val="22"/>
          <w:szCs w:val="22"/>
        </w:rPr>
        <w:t>*</w:t>
      </w:r>
      <w:r w:rsidR="00B25732" w:rsidRPr="006B2117">
        <w:rPr>
          <w:rFonts w:eastAsia="Times New Roman"/>
          <w:i/>
          <w:sz w:val="22"/>
          <w:szCs w:val="22"/>
        </w:rPr>
        <w:t>all Parties as joint owners</w:t>
      </w:r>
      <w:r w:rsidR="006B2117" w:rsidRPr="006B2117">
        <w:rPr>
          <w:rFonts w:eastAsia="Times New Roman"/>
          <w:i/>
          <w:sz w:val="22"/>
          <w:szCs w:val="22"/>
        </w:rPr>
        <w:t xml:space="preserve"> / *shall solely vest and belongs to …..(name of sole owner)…</w:t>
      </w:r>
      <w:r w:rsidR="00B25732" w:rsidRPr="006B2117">
        <w:rPr>
          <w:rFonts w:eastAsia="Times New Roman"/>
          <w:i/>
          <w:sz w:val="22"/>
          <w:szCs w:val="22"/>
        </w:rPr>
        <w:t xml:space="preserve"> </w:t>
      </w:r>
      <w:r w:rsidR="00220D0B">
        <w:rPr>
          <w:rFonts w:eastAsia="Times New Roman"/>
          <w:i/>
          <w:sz w:val="22"/>
          <w:szCs w:val="22"/>
        </w:rPr>
        <w:t>*</w:t>
      </w:r>
      <w:r w:rsidR="00B25732" w:rsidRPr="00220D0B">
        <w:rPr>
          <w:rFonts w:eastAsia="Times New Roman"/>
          <w:i/>
          <w:sz w:val="22"/>
          <w:szCs w:val="22"/>
        </w:rPr>
        <w:t>and the costs incurred for protecting the said intellectual property rights including cost of filing, prosecution costs and renewal fees shall be borne by the Parties</w:t>
      </w:r>
      <w:r w:rsidR="002C534B" w:rsidRPr="006B2117">
        <w:rPr>
          <w:sz w:val="22"/>
          <w:szCs w:val="22"/>
        </w:rPr>
        <w:t>.</w:t>
      </w:r>
    </w:p>
    <w:p w14:paraId="5BCD59D2" w14:textId="77777777" w:rsidR="002C534B" w:rsidRPr="00CC17FE" w:rsidRDefault="002C534B" w:rsidP="001438E5">
      <w:pPr>
        <w:pStyle w:val="BodyText"/>
        <w:kinsoku w:val="0"/>
        <w:overflowPunct w:val="0"/>
        <w:ind w:left="1440" w:hanging="720"/>
        <w:contextualSpacing/>
        <w:jc w:val="both"/>
      </w:pPr>
    </w:p>
    <w:p w14:paraId="5B360111" w14:textId="44FDD98F" w:rsidR="002C534B" w:rsidRPr="00CC17FE" w:rsidRDefault="002C534B" w:rsidP="001438E5">
      <w:pPr>
        <w:pStyle w:val="ListParagraph"/>
        <w:numPr>
          <w:ilvl w:val="2"/>
          <w:numId w:val="11"/>
        </w:numPr>
        <w:kinsoku w:val="0"/>
        <w:overflowPunct w:val="0"/>
        <w:ind w:left="1440" w:hanging="720"/>
        <w:contextualSpacing/>
        <w:jc w:val="both"/>
        <w:rPr>
          <w:sz w:val="22"/>
          <w:szCs w:val="22"/>
        </w:rPr>
      </w:pPr>
      <w:r w:rsidRPr="00CC17FE">
        <w:rPr>
          <w:sz w:val="22"/>
          <w:szCs w:val="22"/>
        </w:rPr>
        <w:t xml:space="preserve">this Clause </w:t>
      </w:r>
      <w:r w:rsidR="00787CAD">
        <w:rPr>
          <w:sz w:val="22"/>
          <w:szCs w:val="22"/>
        </w:rPr>
        <w:t>8</w:t>
      </w:r>
      <w:r w:rsidRPr="00CC17FE">
        <w:rPr>
          <w:sz w:val="22"/>
          <w:szCs w:val="22"/>
        </w:rPr>
        <w:t>.1 survives the</w:t>
      </w:r>
      <w:r w:rsidR="00204B21">
        <w:rPr>
          <w:sz w:val="22"/>
          <w:szCs w:val="22"/>
        </w:rPr>
        <w:t xml:space="preserve"> </w:t>
      </w:r>
      <w:r w:rsidR="0063570A" w:rsidRPr="00CC17FE">
        <w:rPr>
          <w:sz w:val="22"/>
          <w:szCs w:val="22"/>
        </w:rPr>
        <w:t xml:space="preserve">expiry </w:t>
      </w:r>
      <w:r w:rsidRPr="00CC17FE">
        <w:rPr>
          <w:sz w:val="22"/>
          <w:szCs w:val="22"/>
        </w:rPr>
        <w:t>or earlier termination of this</w:t>
      </w:r>
      <w:r w:rsidRPr="00CC17FE">
        <w:rPr>
          <w:spacing w:val="-7"/>
          <w:sz w:val="22"/>
          <w:szCs w:val="22"/>
        </w:rPr>
        <w:t xml:space="preserve"> </w:t>
      </w:r>
      <w:r w:rsidRPr="00CC17FE">
        <w:rPr>
          <w:sz w:val="22"/>
          <w:szCs w:val="22"/>
        </w:rPr>
        <w:t>MOA.</w:t>
      </w:r>
    </w:p>
    <w:p w14:paraId="41D3DBD1" w14:textId="77777777" w:rsidR="002C534B" w:rsidRPr="00CC17FE" w:rsidRDefault="002C534B" w:rsidP="00CC17FE">
      <w:pPr>
        <w:pStyle w:val="BodyText"/>
        <w:kinsoku w:val="0"/>
        <w:overflowPunct w:val="0"/>
        <w:contextualSpacing/>
        <w:jc w:val="both"/>
      </w:pPr>
    </w:p>
    <w:p w14:paraId="77A4B751" w14:textId="77777777" w:rsidR="0063570A" w:rsidRPr="00CC17FE" w:rsidRDefault="0063570A" w:rsidP="00CC17FE">
      <w:pPr>
        <w:pStyle w:val="BodyText"/>
        <w:kinsoku w:val="0"/>
        <w:overflowPunct w:val="0"/>
        <w:contextualSpacing/>
        <w:jc w:val="both"/>
      </w:pPr>
    </w:p>
    <w:p w14:paraId="051988D4" w14:textId="77777777" w:rsidR="002C534B" w:rsidRPr="00CC17FE" w:rsidRDefault="002C534B" w:rsidP="001438E5">
      <w:pPr>
        <w:pStyle w:val="Heading1"/>
        <w:numPr>
          <w:ilvl w:val="0"/>
          <w:numId w:val="16"/>
        </w:numPr>
        <w:kinsoku w:val="0"/>
        <w:overflowPunct w:val="0"/>
        <w:ind w:left="720" w:hanging="720"/>
        <w:contextualSpacing/>
        <w:jc w:val="both"/>
      </w:pPr>
      <w:r w:rsidRPr="00CC17FE">
        <w:t xml:space="preserve">REPRESENTATIONS </w:t>
      </w:r>
      <w:r w:rsidRPr="00CC17FE">
        <w:rPr>
          <w:spacing w:val="-2"/>
        </w:rPr>
        <w:t>AND</w:t>
      </w:r>
      <w:r w:rsidRPr="00CC17FE">
        <w:rPr>
          <w:spacing w:val="2"/>
        </w:rPr>
        <w:t xml:space="preserve"> </w:t>
      </w:r>
      <w:r w:rsidRPr="00CC17FE">
        <w:t>WARRANTIES</w:t>
      </w:r>
    </w:p>
    <w:p w14:paraId="3FA2DDCB" w14:textId="77777777" w:rsidR="002C534B" w:rsidRPr="00CC17FE" w:rsidRDefault="002C534B" w:rsidP="00CC17FE">
      <w:pPr>
        <w:pStyle w:val="BodyText"/>
        <w:kinsoku w:val="0"/>
        <w:overflowPunct w:val="0"/>
        <w:contextualSpacing/>
        <w:jc w:val="both"/>
        <w:rPr>
          <w:b/>
          <w:bCs/>
        </w:rPr>
      </w:pPr>
    </w:p>
    <w:p w14:paraId="66239819" w14:textId="77777777" w:rsidR="00787CAD" w:rsidRPr="00787CAD" w:rsidRDefault="00787CAD" w:rsidP="00787CAD">
      <w:pPr>
        <w:pStyle w:val="ListParagraph"/>
        <w:numPr>
          <w:ilvl w:val="0"/>
          <w:numId w:val="10"/>
        </w:numPr>
        <w:tabs>
          <w:tab w:val="left" w:pos="687"/>
        </w:tabs>
        <w:kinsoku w:val="0"/>
        <w:overflowPunct w:val="0"/>
        <w:contextualSpacing/>
        <w:jc w:val="both"/>
        <w:rPr>
          <w:vanish/>
          <w:sz w:val="22"/>
          <w:szCs w:val="22"/>
        </w:rPr>
      </w:pPr>
    </w:p>
    <w:p w14:paraId="7E8EF1BC" w14:textId="77777777" w:rsidR="00787CAD" w:rsidRPr="00787CAD" w:rsidRDefault="00787CAD" w:rsidP="00787CAD">
      <w:pPr>
        <w:pStyle w:val="ListParagraph"/>
        <w:numPr>
          <w:ilvl w:val="0"/>
          <w:numId w:val="10"/>
        </w:numPr>
        <w:tabs>
          <w:tab w:val="left" w:pos="687"/>
        </w:tabs>
        <w:kinsoku w:val="0"/>
        <w:overflowPunct w:val="0"/>
        <w:contextualSpacing/>
        <w:jc w:val="both"/>
        <w:rPr>
          <w:vanish/>
          <w:sz w:val="22"/>
          <w:szCs w:val="22"/>
        </w:rPr>
      </w:pPr>
    </w:p>
    <w:p w14:paraId="4CDCC6C3" w14:textId="77777777" w:rsidR="00787CAD" w:rsidRPr="00787CAD" w:rsidRDefault="00787CAD" w:rsidP="00787CAD">
      <w:pPr>
        <w:pStyle w:val="ListParagraph"/>
        <w:numPr>
          <w:ilvl w:val="0"/>
          <w:numId w:val="10"/>
        </w:numPr>
        <w:tabs>
          <w:tab w:val="left" w:pos="687"/>
        </w:tabs>
        <w:kinsoku w:val="0"/>
        <w:overflowPunct w:val="0"/>
        <w:contextualSpacing/>
        <w:jc w:val="both"/>
        <w:rPr>
          <w:vanish/>
          <w:sz w:val="22"/>
          <w:szCs w:val="22"/>
        </w:rPr>
      </w:pPr>
    </w:p>
    <w:p w14:paraId="4CC1FE48" w14:textId="10BBFBF3" w:rsidR="002C534B" w:rsidRPr="00CC17FE" w:rsidRDefault="00F86482" w:rsidP="001438E5">
      <w:pPr>
        <w:pStyle w:val="ListParagraph"/>
        <w:numPr>
          <w:ilvl w:val="1"/>
          <w:numId w:val="10"/>
        </w:numPr>
        <w:kinsoku w:val="0"/>
        <w:overflowPunct w:val="0"/>
        <w:ind w:left="720" w:hanging="720"/>
        <w:contextualSpacing/>
        <w:jc w:val="both"/>
        <w:rPr>
          <w:sz w:val="22"/>
          <w:szCs w:val="22"/>
        </w:rPr>
      </w:pPr>
      <w:r>
        <w:rPr>
          <w:sz w:val="22"/>
          <w:szCs w:val="22"/>
        </w:rPr>
        <w:t>UMPSA</w:t>
      </w:r>
      <w:r w:rsidR="002C534B" w:rsidRPr="00CC17FE">
        <w:rPr>
          <w:sz w:val="22"/>
          <w:szCs w:val="22"/>
        </w:rPr>
        <w:t xml:space="preserve"> hereby represents and warrants the</w:t>
      </w:r>
      <w:r w:rsidR="002C534B" w:rsidRPr="00CC17FE">
        <w:rPr>
          <w:spacing w:val="-12"/>
          <w:sz w:val="22"/>
          <w:szCs w:val="22"/>
        </w:rPr>
        <w:t xml:space="preserve"> </w:t>
      </w:r>
      <w:r w:rsidR="002C534B" w:rsidRPr="00CC17FE">
        <w:rPr>
          <w:sz w:val="22"/>
          <w:szCs w:val="22"/>
        </w:rPr>
        <w:t>following:</w:t>
      </w:r>
    </w:p>
    <w:p w14:paraId="4944E905" w14:textId="77777777" w:rsidR="002C534B" w:rsidRPr="00CC17FE" w:rsidRDefault="002C534B" w:rsidP="00CC17FE">
      <w:pPr>
        <w:pStyle w:val="BodyText"/>
        <w:kinsoku w:val="0"/>
        <w:overflowPunct w:val="0"/>
        <w:contextualSpacing/>
        <w:jc w:val="both"/>
      </w:pPr>
    </w:p>
    <w:p w14:paraId="73AC4EFD" w14:textId="77777777" w:rsidR="002C534B" w:rsidRPr="00CC17FE" w:rsidRDefault="002C534B" w:rsidP="001438E5">
      <w:pPr>
        <w:pStyle w:val="ListParagraph"/>
        <w:numPr>
          <w:ilvl w:val="2"/>
          <w:numId w:val="10"/>
        </w:numPr>
        <w:kinsoku w:val="0"/>
        <w:overflowPunct w:val="0"/>
        <w:ind w:left="1440" w:hanging="720"/>
        <w:contextualSpacing/>
        <w:jc w:val="both"/>
        <w:rPr>
          <w:sz w:val="22"/>
          <w:szCs w:val="22"/>
        </w:rPr>
      </w:pPr>
      <w:r w:rsidRPr="00CC17FE">
        <w:rPr>
          <w:sz w:val="22"/>
          <w:szCs w:val="22"/>
        </w:rPr>
        <w:t>it has the requisite power and authority to enter into and perform this</w:t>
      </w:r>
      <w:r w:rsidRPr="00CC17FE">
        <w:rPr>
          <w:spacing w:val="-13"/>
          <w:sz w:val="22"/>
          <w:szCs w:val="22"/>
        </w:rPr>
        <w:t xml:space="preserve"> </w:t>
      </w:r>
      <w:r w:rsidRPr="00CC17FE">
        <w:rPr>
          <w:sz w:val="22"/>
          <w:szCs w:val="22"/>
        </w:rPr>
        <w:t>MOA;</w:t>
      </w:r>
    </w:p>
    <w:p w14:paraId="345F2883" w14:textId="77777777" w:rsidR="002C534B" w:rsidRPr="00CC17FE" w:rsidRDefault="002C534B" w:rsidP="001438E5">
      <w:pPr>
        <w:pStyle w:val="BodyText"/>
        <w:kinsoku w:val="0"/>
        <w:overflowPunct w:val="0"/>
        <w:ind w:left="1440" w:hanging="720"/>
        <w:contextualSpacing/>
        <w:jc w:val="both"/>
      </w:pPr>
    </w:p>
    <w:p w14:paraId="41A1F2F2" w14:textId="77777777" w:rsidR="002C534B" w:rsidRPr="00CC17FE" w:rsidRDefault="002C534B" w:rsidP="001438E5">
      <w:pPr>
        <w:pStyle w:val="ListParagraph"/>
        <w:numPr>
          <w:ilvl w:val="2"/>
          <w:numId w:val="10"/>
        </w:numPr>
        <w:kinsoku w:val="0"/>
        <w:overflowPunct w:val="0"/>
        <w:ind w:left="1440" w:hanging="720"/>
        <w:contextualSpacing/>
        <w:jc w:val="both"/>
        <w:rPr>
          <w:sz w:val="22"/>
          <w:szCs w:val="22"/>
        </w:rPr>
      </w:pPr>
      <w:r w:rsidRPr="00CC17FE">
        <w:rPr>
          <w:sz w:val="22"/>
          <w:szCs w:val="22"/>
        </w:rPr>
        <w:t>it is duly incorporated and validly existing under the laws of</w:t>
      </w:r>
      <w:r w:rsidRPr="00CC17FE">
        <w:rPr>
          <w:spacing w:val="-7"/>
          <w:sz w:val="22"/>
          <w:szCs w:val="22"/>
        </w:rPr>
        <w:t xml:space="preserve"> </w:t>
      </w:r>
      <w:r w:rsidRPr="00CC17FE">
        <w:rPr>
          <w:sz w:val="22"/>
          <w:szCs w:val="22"/>
        </w:rPr>
        <w:t>Malaysia;</w:t>
      </w:r>
    </w:p>
    <w:p w14:paraId="7CF20115" w14:textId="77777777" w:rsidR="002C534B" w:rsidRPr="00CC17FE" w:rsidRDefault="002C534B" w:rsidP="001438E5">
      <w:pPr>
        <w:pStyle w:val="BodyText"/>
        <w:kinsoku w:val="0"/>
        <w:overflowPunct w:val="0"/>
        <w:ind w:left="1440" w:hanging="720"/>
        <w:contextualSpacing/>
        <w:jc w:val="both"/>
      </w:pPr>
    </w:p>
    <w:p w14:paraId="6B20744B" w14:textId="77777777" w:rsidR="002C534B" w:rsidRPr="00CC17FE" w:rsidRDefault="002C534B" w:rsidP="001438E5">
      <w:pPr>
        <w:pStyle w:val="ListParagraph"/>
        <w:numPr>
          <w:ilvl w:val="2"/>
          <w:numId w:val="10"/>
        </w:numPr>
        <w:kinsoku w:val="0"/>
        <w:overflowPunct w:val="0"/>
        <w:ind w:left="1440" w:right="191" w:hanging="720"/>
        <w:contextualSpacing/>
        <w:jc w:val="both"/>
        <w:rPr>
          <w:sz w:val="22"/>
          <w:szCs w:val="22"/>
        </w:rPr>
      </w:pPr>
      <w:r w:rsidRPr="00CC17FE">
        <w:rPr>
          <w:sz w:val="22"/>
          <w:szCs w:val="22"/>
        </w:rPr>
        <w:t>the execution of this MOA will not result in a breach or default on its part under any other existing contract or agreement binding itself or to which it is subject</w:t>
      </w:r>
      <w:r w:rsidRPr="00CC17FE">
        <w:rPr>
          <w:spacing w:val="-9"/>
          <w:sz w:val="22"/>
          <w:szCs w:val="22"/>
        </w:rPr>
        <w:t xml:space="preserve"> </w:t>
      </w:r>
      <w:r w:rsidRPr="00CC17FE">
        <w:rPr>
          <w:sz w:val="22"/>
          <w:szCs w:val="22"/>
        </w:rPr>
        <w:t>to;</w:t>
      </w:r>
    </w:p>
    <w:p w14:paraId="571A5037" w14:textId="77777777" w:rsidR="002C534B" w:rsidRPr="00CC17FE" w:rsidRDefault="002C534B" w:rsidP="001438E5">
      <w:pPr>
        <w:pStyle w:val="BodyText"/>
        <w:kinsoku w:val="0"/>
        <w:overflowPunct w:val="0"/>
        <w:ind w:left="1440" w:hanging="720"/>
        <w:contextualSpacing/>
        <w:jc w:val="both"/>
      </w:pPr>
    </w:p>
    <w:p w14:paraId="27842845" w14:textId="77777777" w:rsidR="002C534B" w:rsidRPr="00CC17FE" w:rsidRDefault="002C534B" w:rsidP="001438E5">
      <w:pPr>
        <w:pStyle w:val="ListParagraph"/>
        <w:numPr>
          <w:ilvl w:val="2"/>
          <w:numId w:val="10"/>
        </w:numPr>
        <w:kinsoku w:val="0"/>
        <w:overflowPunct w:val="0"/>
        <w:ind w:left="1440" w:right="196" w:hanging="720"/>
        <w:contextualSpacing/>
        <w:jc w:val="both"/>
        <w:rPr>
          <w:sz w:val="22"/>
          <w:szCs w:val="22"/>
        </w:rPr>
      </w:pPr>
      <w:r w:rsidRPr="00CC17FE">
        <w:rPr>
          <w:sz w:val="22"/>
          <w:szCs w:val="22"/>
        </w:rPr>
        <w:t>any consent, licence, approval or authorisation of any regulatory authority (or within its internal governance process) which is required in connection with the execution, performance, validity or enforceability of this MOA has been obtained and is in full force and effect;</w:t>
      </w:r>
      <w:r w:rsidRPr="00CC17FE">
        <w:rPr>
          <w:spacing w:val="-1"/>
          <w:sz w:val="22"/>
          <w:szCs w:val="22"/>
        </w:rPr>
        <w:t xml:space="preserve"> </w:t>
      </w:r>
      <w:r w:rsidRPr="00CC17FE">
        <w:rPr>
          <w:sz w:val="22"/>
          <w:szCs w:val="22"/>
        </w:rPr>
        <w:t>and</w:t>
      </w:r>
    </w:p>
    <w:p w14:paraId="1409B430" w14:textId="77777777" w:rsidR="002C534B" w:rsidRPr="00CC17FE" w:rsidRDefault="002C534B" w:rsidP="001438E5">
      <w:pPr>
        <w:pStyle w:val="BodyText"/>
        <w:kinsoku w:val="0"/>
        <w:overflowPunct w:val="0"/>
        <w:ind w:left="1440" w:hanging="720"/>
        <w:contextualSpacing/>
        <w:jc w:val="both"/>
      </w:pPr>
    </w:p>
    <w:p w14:paraId="5352561A" w14:textId="77777777" w:rsidR="002C534B" w:rsidRPr="00CC17FE" w:rsidRDefault="002C534B" w:rsidP="001438E5">
      <w:pPr>
        <w:pStyle w:val="ListParagraph"/>
        <w:numPr>
          <w:ilvl w:val="2"/>
          <w:numId w:val="10"/>
        </w:numPr>
        <w:kinsoku w:val="0"/>
        <w:overflowPunct w:val="0"/>
        <w:ind w:left="1440" w:right="196" w:hanging="720"/>
        <w:contextualSpacing/>
        <w:jc w:val="both"/>
        <w:rPr>
          <w:sz w:val="22"/>
          <w:szCs w:val="22"/>
        </w:rPr>
      </w:pPr>
      <w:r w:rsidRPr="00CC17FE">
        <w:rPr>
          <w:sz w:val="22"/>
          <w:szCs w:val="22"/>
        </w:rPr>
        <w:t>this MOA constitutes and imposes valid legal and binding obligations on each party fully enforceable in accordance with its</w:t>
      </w:r>
      <w:r w:rsidRPr="00CC17FE">
        <w:rPr>
          <w:spacing w:val="-4"/>
          <w:sz w:val="22"/>
          <w:szCs w:val="22"/>
        </w:rPr>
        <w:t xml:space="preserve"> </w:t>
      </w:r>
      <w:r w:rsidRPr="00CC17FE">
        <w:rPr>
          <w:sz w:val="22"/>
          <w:szCs w:val="22"/>
        </w:rPr>
        <w:t>terms.</w:t>
      </w:r>
    </w:p>
    <w:p w14:paraId="18BDF3EC" w14:textId="08536154" w:rsidR="002C534B" w:rsidRDefault="002C534B" w:rsidP="00CC17FE">
      <w:pPr>
        <w:pStyle w:val="BodyText"/>
        <w:kinsoku w:val="0"/>
        <w:overflowPunct w:val="0"/>
        <w:contextualSpacing/>
        <w:jc w:val="both"/>
      </w:pPr>
    </w:p>
    <w:p w14:paraId="01C9965B" w14:textId="77777777" w:rsidR="001438E5" w:rsidRPr="00CC17FE" w:rsidRDefault="001438E5" w:rsidP="00CC17FE">
      <w:pPr>
        <w:pStyle w:val="BodyText"/>
        <w:kinsoku w:val="0"/>
        <w:overflowPunct w:val="0"/>
        <w:contextualSpacing/>
        <w:jc w:val="both"/>
      </w:pPr>
    </w:p>
    <w:p w14:paraId="15149BDC" w14:textId="77777777" w:rsidR="002C534B" w:rsidRPr="00CC17FE" w:rsidRDefault="002C534B" w:rsidP="001438E5">
      <w:pPr>
        <w:pStyle w:val="Heading1"/>
        <w:numPr>
          <w:ilvl w:val="0"/>
          <w:numId w:val="16"/>
        </w:numPr>
        <w:kinsoku w:val="0"/>
        <w:overflowPunct w:val="0"/>
        <w:ind w:left="720" w:hanging="720"/>
        <w:contextualSpacing/>
        <w:jc w:val="both"/>
      </w:pPr>
      <w:r w:rsidRPr="00CC17FE">
        <w:t>MODIFICATION OF</w:t>
      </w:r>
      <w:r w:rsidRPr="00CC17FE">
        <w:rPr>
          <w:spacing w:val="-3"/>
        </w:rPr>
        <w:t xml:space="preserve"> </w:t>
      </w:r>
      <w:r w:rsidRPr="00CC17FE">
        <w:t>MOA</w:t>
      </w:r>
    </w:p>
    <w:p w14:paraId="52AC0CAE" w14:textId="77777777" w:rsidR="002C534B" w:rsidRPr="00CC17FE" w:rsidRDefault="002C534B" w:rsidP="001438E5">
      <w:pPr>
        <w:pStyle w:val="BodyText"/>
        <w:kinsoku w:val="0"/>
        <w:overflowPunct w:val="0"/>
        <w:ind w:left="720" w:hanging="720"/>
        <w:contextualSpacing/>
        <w:jc w:val="both"/>
        <w:rPr>
          <w:b/>
          <w:bCs/>
        </w:rPr>
      </w:pPr>
    </w:p>
    <w:p w14:paraId="2D6F4D2C" w14:textId="07D5ACC2" w:rsidR="002C534B" w:rsidRPr="00CC17FE" w:rsidRDefault="00787CAD" w:rsidP="001438E5">
      <w:pPr>
        <w:pStyle w:val="BodyText"/>
        <w:kinsoku w:val="0"/>
        <w:overflowPunct w:val="0"/>
        <w:spacing w:line="242" w:lineRule="auto"/>
        <w:ind w:left="720" w:right="199" w:hanging="720"/>
        <w:contextualSpacing/>
        <w:jc w:val="both"/>
      </w:pPr>
      <w:r>
        <w:t>10</w:t>
      </w:r>
      <w:r w:rsidR="002C534B" w:rsidRPr="00CC17FE">
        <w:t>.1</w:t>
      </w:r>
      <w:r w:rsidR="002C534B" w:rsidRPr="00CC17FE">
        <w:tab/>
        <w:t>No amendments to the MOA shall be effective unless</w:t>
      </w:r>
      <w:r w:rsidR="0063570A" w:rsidRPr="00CC17FE">
        <w:t xml:space="preserve"> such amendment is expressly </w:t>
      </w:r>
      <w:r w:rsidR="0063570A" w:rsidRPr="00CC17FE">
        <w:lastRenderedPageBreak/>
        <w:t xml:space="preserve">agreed </w:t>
      </w:r>
      <w:r w:rsidR="002C534B" w:rsidRPr="00CC17FE">
        <w:t>in writing and signed by the</w:t>
      </w:r>
      <w:r w:rsidR="002C534B" w:rsidRPr="00CC17FE">
        <w:rPr>
          <w:spacing w:val="-2"/>
        </w:rPr>
        <w:t xml:space="preserve"> </w:t>
      </w:r>
      <w:r w:rsidR="002C534B" w:rsidRPr="00CC17FE">
        <w:t>Parties.</w:t>
      </w:r>
    </w:p>
    <w:p w14:paraId="21F06249" w14:textId="77777777" w:rsidR="002C534B" w:rsidRPr="00CC17FE" w:rsidRDefault="002C534B" w:rsidP="00CC17FE">
      <w:pPr>
        <w:pStyle w:val="BodyText"/>
        <w:kinsoku w:val="0"/>
        <w:overflowPunct w:val="0"/>
        <w:contextualSpacing/>
        <w:jc w:val="both"/>
      </w:pPr>
    </w:p>
    <w:p w14:paraId="1DF74112" w14:textId="2D99D56F" w:rsidR="0063570A" w:rsidRDefault="0063570A" w:rsidP="00CC17FE">
      <w:pPr>
        <w:pStyle w:val="BodyText"/>
        <w:kinsoku w:val="0"/>
        <w:overflowPunct w:val="0"/>
        <w:contextualSpacing/>
        <w:jc w:val="both"/>
      </w:pPr>
    </w:p>
    <w:p w14:paraId="019DDBE5" w14:textId="77777777" w:rsidR="001438E5" w:rsidRPr="00CC17FE" w:rsidRDefault="001438E5" w:rsidP="00CC17FE">
      <w:pPr>
        <w:pStyle w:val="BodyText"/>
        <w:kinsoku w:val="0"/>
        <w:overflowPunct w:val="0"/>
        <w:contextualSpacing/>
        <w:jc w:val="both"/>
      </w:pPr>
    </w:p>
    <w:p w14:paraId="31880C02" w14:textId="77777777" w:rsidR="002C534B" w:rsidRPr="00CC17FE" w:rsidRDefault="002C534B" w:rsidP="001438E5">
      <w:pPr>
        <w:pStyle w:val="Heading1"/>
        <w:numPr>
          <w:ilvl w:val="0"/>
          <w:numId w:val="16"/>
        </w:numPr>
        <w:kinsoku w:val="0"/>
        <w:overflowPunct w:val="0"/>
        <w:ind w:left="720" w:hanging="720"/>
        <w:contextualSpacing/>
        <w:jc w:val="both"/>
      </w:pPr>
      <w:r w:rsidRPr="00CC17FE">
        <w:t>SEVERANCE OF</w:t>
      </w:r>
      <w:r w:rsidRPr="00CC17FE">
        <w:rPr>
          <w:spacing w:val="-1"/>
        </w:rPr>
        <w:t xml:space="preserve"> </w:t>
      </w:r>
      <w:r w:rsidRPr="00CC17FE">
        <w:t>TERMS</w:t>
      </w:r>
    </w:p>
    <w:p w14:paraId="4B41729B" w14:textId="77777777" w:rsidR="002C534B" w:rsidRPr="00CC17FE" w:rsidRDefault="002C534B" w:rsidP="001438E5">
      <w:pPr>
        <w:pStyle w:val="BodyText"/>
        <w:kinsoku w:val="0"/>
        <w:overflowPunct w:val="0"/>
        <w:ind w:left="720" w:hanging="720"/>
        <w:contextualSpacing/>
        <w:jc w:val="both"/>
        <w:rPr>
          <w:b/>
          <w:bCs/>
        </w:rPr>
      </w:pPr>
    </w:p>
    <w:p w14:paraId="28D681E5" w14:textId="2A861AF6" w:rsidR="002C534B" w:rsidRPr="00CC17FE" w:rsidRDefault="00787CAD" w:rsidP="001438E5">
      <w:pPr>
        <w:pStyle w:val="BodyText"/>
        <w:kinsoku w:val="0"/>
        <w:overflowPunct w:val="0"/>
        <w:ind w:left="720" w:right="194" w:hanging="720"/>
        <w:contextualSpacing/>
        <w:jc w:val="both"/>
      </w:pPr>
      <w:r>
        <w:t>11</w:t>
      </w:r>
      <w:r w:rsidR="002C534B" w:rsidRPr="00CC17FE">
        <w:t xml:space="preserve">.1 </w:t>
      </w:r>
      <w:r w:rsidR="00594C20" w:rsidRPr="00CC17FE">
        <w:tab/>
        <w:t xml:space="preserve">If any provision </w:t>
      </w:r>
      <w:r w:rsidR="002C534B">
        <w:t xml:space="preserve">or any part of any provision </w:t>
      </w:r>
      <w:r w:rsidR="00594C20" w:rsidRPr="00CC17FE">
        <w:t xml:space="preserve">of this MOA is held by any competent authority to be a violation of any applicable law, statute or regulation and becomes void, voidable, invalid, illegal or otherwise unenforceable, or an indication of the same is received by any of the Parties from any competent authority, the Parties shall amend that provision in such reasonable manner as to achieve the intention of the Parties without illegality or the provision </w:t>
      </w:r>
      <w:r w:rsidR="002C534B">
        <w:t xml:space="preserve">or part </w:t>
      </w:r>
      <w:r w:rsidR="00220D0B">
        <w:t>shall</w:t>
      </w:r>
      <w:r w:rsidR="00594C20" w:rsidRPr="00CC17FE">
        <w:t xml:space="preserve"> be severed and deleted from this MOA, and this MOA shall remain in full force and effect as if such terms, conditions and provisions had not originally be contained in this MOA.</w:t>
      </w:r>
    </w:p>
    <w:p w14:paraId="48420303" w14:textId="77777777" w:rsidR="002C534B" w:rsidRPr="00CC17FE" w:rsidRDefault="002C534B" w:rsidP="00CC17FE">
      <w:pPr>
        <w:pStyle w:val="BodyText"/>
        <w:kinsoku w:val="0"/>
        <w:overflowPunct w:val="0"/>
        <w:contextualSpacing/>
        <w:jc w:val="both"/>
      </w:pPr>
    </w:p>
    <w:p w14:paraId="277A553F" w14:textId="77777777" w:rsidR="00594C20" w:rsidRPr="00CC17FE" w:rsidRDefault="00594C20" w:rsidP="00CC17FE">
      <w:pPr>
        <w:pStyle w:val="BodyText"/>
        <w:kinsoku w:val="0"/>
        <w:overflowPunct w:val="0"/>
        <w:contextualSpacing/>
        <w:jc w:val="both"/>
      </w:pPr>
    </w:p>
    <w:p w14:paraId="1B250C7C" w14:textId="77777777" w:rsidR="002C534B" w:rsidRPr="00CC17FE" w:rsidRDefault="002C534B" w:rsidP="001438E5">
      <w:pPr>
        <w:pStyle w:val="Heading1"/>
        <w:numPr>
          <w:ilvl w:val="0"/>
          <w:numId w:val="16"/>
        </w:numPr>
        <w:kinsoku w:val="0"/>
        <w:overflowPunct w:val="0"/>
        <w:ind w:left="720" w:hanging="720"/>
        <w:contextualSpacing/>
        <w:jc w:val="both"/>
      </w:pPr>
      <w:r w:rsidRPr="00CC17FE">
        <w:t xml:space="preserve">ASSIGNMENT </w:t>
      </w:r>
      <w:r w:rsidRPr="00CC17FE">
        <w:rPr>
          <w:spacing w:val="-3"/>
        </w:rPr>
        <w:t>AND</w:t>
      </w:r>
      <w:r w:rsidRPr="00CC17FE">
        <w:t xml:space="preserve"> SUB-CONTRACTING</w:t>
      </w:r>
    </w:p>
    <w:p w14:paraId="775CA62B" w14:textId="77777777" w:rsidR="00780B65" w:rsidRPr="00CC17FE" w:rsidRDefault="00780B65" w:rsidP="001438E5">
      <w:pPr>
        <w:pStyle w:val="BodyText"/>
        <w:kinsoku w:val="0"/>
        <w:overflowPunct w:val="0"/>
        <w:ind w:left="720" w:right="199" w:hanging="720"/>
        <w:contextualSpacing/>
        <w:jc w:val="both"/>
      </w:pPr>
    </w:p>
    <w:p w14:paraId="385FB782" w14:textId="3FDC282E" w:rsidR="002C534B" w:rsidRPr="00CC17FE" w:rsidRDefault="00787CAD" w:rsidP="001438E5">
      <w:pPr>
        <w:pStyle w:val="BodyText"/>
        <w:kinsoku w:val="0"/>
        <w:overflowPunct w:val="0"/>
        <w:ind w:left="720" w:right="199" w:hanging="720"/>
        <w:contextualSpacing/>
        <w:jc w:val="both"/>
      </w:pPr>
      <w:r w:rsidRPr="00CC17FE">
        <w:t>1</w:t>
      </w:r>
      <w:r>
        <w:t>2</w:t>
      </w:r>
      <w:r w:rsidR="002C534B" w:rsidRPr="00CC17FE">
        <w:t xml:space="preserve">.1 </w:t>
      </w:r>
      <w:r w:rsidR="001438E5">
        <w:tab/>
      </w:r>
      <w:r w:rsidR="002C534B" w:rsidRPr="00CC17FE">
        <w:t>This MOA may not be assigned in any manner whatsoever to any third party without prior written agreement between the Parties</w:t>
      </w:r>
      <w:r w:rsidR="002C534B">
        <w:t>. Such</w:t>
      </w:r>
      <w:r w:rsidR="002C534B" w:rsidRPr="00CC17FE">
        <w:t xml:space="preserve"> agreement shall not be unreasonably withheld</w:t>
      </w:r>
      <w:r w:rsidR="00594C20" w:rsidRPr="00CC17FE">
        <w:t xml:space="preserve"> by the Parties</w:t>
      </w:r>
      <w:r w:rsidR="002C534B" w:rsidRPr="00CC17FE">
        <w:t>.</w:t>
      </w:r>
    </w:p>
    <w:p w14:paraId="4B0FC1AE" w14:textId="77777777" w:rsidR="002C534B" w:rsidRDefault="002C534B" w:rsidP="00CC17FE">
      <w:pPr>
        <w:pStyle w:val="BodyText"/>
        <w:kinsoku w:val="0"/>
        <w:overflowPunct w:val="0"/>
        <w:contextualSpacing/>
        <w:jc w:val="both"/>
      </w:pPr>
    </w:p>
    <w:p w14:paraId="0C681E33" w14:textId="77777777" w:rsidR="00995B55" w:rsidRPr="00CC17FE" w:rsidRDefault="00995B55" w:rsidP="00CC17FE">
      <w:pPr>
        <w:pStyle w:val="BodyText"/>
        <w:kinsoku w:val="0"/>
        <w:overflowPunct w:val="0"/>
        <w:contextualSpacing/>
        <w:jc w:val="both"/>
      </w:pPr>
    </w:p>
    <w:p w14:paraId="368606AE" w14:textId="77777777" w:rsidR="002C534B" w:rsidRPr="00CC17FE" w:rsidRDefault="002C534B" w:rsidP="001438E5">
      <w:pPr>
        <w:pStyle w:val="Heading1"/>
        <w:numPr>
          <w:ilvl w:val="0"/>
          <w:numId w:val="16"/>
        </w:numPr>
        <w:kinsoku w:val="0"/>
        <w:overflowPunct w:val="0"/>
        <w:ind w:left="720" w:hanging="720"/>
        <w:contextualSpacing/>
        <w:jc w:val="both"/>
      </w:pPr>
      <w:r w:rsidRPr="00CC17FE">
        <w:t>TERMINATION OF THE</w:t>
      </w:r>
      <w:r w:rsidRPr="00CC17FE">
        <w:rPr>
          <w:spacing w:val="-1"/>
        </w:rPr>
        <w:t xml:space="preserve"> </w:t>
      </w:r>
      <w:r w:rsidRPr="00CC17FE">
        <w:t>MOA</w:t>
      </w:r>
    </w:p>
    <w:p w14:paraId="4EBB0C37" w14:textId="77777777" w:rsidR="002C534B" w:rsidRPr="00CC17FE" w:rsidRDefault="002C534B" w:rsidP="00CC17FE">
      <w:pPr>
        <w:pStyle w:val="BodyText"/>
        <w:kinsoku w:val="0"/>
        <w:overflowPunct w:val="0"/>
        <w:contextualSpacing/>
        <w:jc w:val="both"/>
        <w:rPr>
          <w:b/>
          <w:bCs/>
        </w:rPr>
      </w:pPr>
    </w:p>
    <w:p w14:paraId="78D06CFF" w14:textId="77777777" w:rsidR="00787CAD" w:rsidRPr="00787CAD" w:rsidRDefault="00787CAD" w:rsidP="00787CAD">
      <w:pPr>
        <w:pStyle w:val="ListParagraph"/>
        <w:numPr>
          <w:ilvl w:val="0"/>
          <w:numId w:val="9"/>
        </w:numPr>
        <w:tabs>
          <w:tab w:val="left" w:pos="687"/>
        </w:tabs>
        <w:kinsoku w:val="0"/>
        <w:overflowPunct w:val="0"/>
        <w:ind w:right="352"/>
        <w:contextualSpacing/>
        <w:jc w:val="both"/>
        <w:rPr>
          <w:vanish/>
          <w:sz w:val="22"/>
          <w:szCs w:val="22"/>
        </w:rPr>
      </w:pPr>
    </w:p>
    <w:p w14:paraId="6EF27CBA" w14:textId="77777777" w:rsidR="00787CAD" w:rsidRPr="00787CAD" w:rsidRDefault="00787CAD" w:rsidP="00787CAD">
      <w:pPr>
        <w:pStyle w:val="ListParagraph"/>
        <w:numPr>
          <w:ilvl w:val="0"/>
          <w:numId w:val="9"/>
        </w:numPr>
        <w:tabs>
          <w:tab w:val="left" w:pos="687"/>
        </w:tabs>
        <w:kinsoku w:val="0"/>
        <w:overflowPunct w:val="0"/>
        <w:ind w:right="352"/>
        <w:contextualSpacing/>
        <w:jc w:val="both"/>
        <w:rPr>
          <w:vanish/>
          <w:sz w:val="22"/>
          <w:szCs w:val="22"/>
        </w:rPr>
      </w:pPr>
    </w:p>
    <w:p w14:paraId="67A7E2C7" w14:textId="77777777" w:rsidR="00787CAD" w:rsidRPr="00787CAD" w:rsidRDefault="00787CAD" w:rsidP="00787CAD">
      <w:pPr>
        <w:pStyle w:val="ListParagraph"/>
        <w:numPr>
          <w:ilvl w:val="0"/>
          <w:numId w:val="9"/>
        </w:numPr>
        <w:tabs>
          <w:tab w:val="left" w:pos="687"/>
        </w:tabs>
        <w:kinsoku w:val="0"/>
        <w:overflowPunct w:val="0"/>
        <w:ind w:right="352"/>
        <w:contextualSpacing/>
        <w:jc w:val="both"/>
        <w:rPr>
          <w:vanish/>
          <w:sz w:val="22"/>
          <w:szCs w:val="22"/>
        </w:rPr>
      </w:pPr>
    </w:p>
    <w:p w14:paraId="2EB3EC32" w14:textId="07414707" w:rsidR="00594C20" w:rsidRPr="00CC17FE" w:rsidRDefault="00033C4B" w:rsidP="001438E5">
      <w:pPr>
        <w:pStyle w:val="ListParagraph"/>
        <w:numPr>
          <w:ilvl w:val="1"/>
          <w:numId w:val="9"/>
        </w:numPr>
        <w:kinsoku w:val="0"/>
        <w:overflowPunct w:val="0"/>
        <w:ind w:left="720" w:right="352" w:hanging="720"/>
        <w:contextualSpacing/>
        <w:jc w:val="both"/>
        <w:rPr>
          <w:sz w:val="22"/>
          <w:szCs w:val="22"/>
        </w:rPr>
      </w:pPr>
      <w:r w:rsidRPr="00CC17FE">
        <w:rPr>
          <w:sz w:val="22"/>
          <w:szCs w:val="22"/>
        </w:rPr>
        <w:t xml:space="preserve">Each </w:t>
      </w:r>
      <w:r w:rsidR="00220D0B">
        <w:rPr>
          <w:sz w:val="22"/>
          <w:szCs w:val="22"/>
        </w:rPr>
        <w:t>P</w:t>
      </w:r>
      <w:r w:rsidRPr="00CC17FE">
        <w:rPr>
          <w:sz w:val="22"/>
          <w:szCs w:val="22"/>
        </w:rPr>
        <w:t xml:space="preserve">arty </w:t>
      </w:r>
      <w:r w:rsidR="002C534B" w:rsidRPr="00CC17FE">
        <w:rPr>
          <w:sz w:val="22"/>
          <w:szCs w:val="22"/>
        </w:rPr>
        <w:t>may terminate this MOA at any time, without any reason, by giving a thirty (30) days prior written notice to</w:t>
      </w:r>
      <w:r w:rsidRPr="00CC17FE">
        <w:rPr>
          <w:sz w:val="22"/>
          <w:szCs w:val="22"/>
        </w:rPr>
        <w:t xml:space="preserve"> </w:t>
      </w:r>
      <w:r w:rsidR="00220D0B">
        <w:rPr>
          <w:sz w:val="22"/>
          <w:szCs w:val="22"/>
        </w:rPr>
        <w:t xml:space="preserve">the </w:t>
      </w:r>
      <w:r w:rsidRPr="00CC17FE">
        <w:rPr>
          <w:sz w:val="22"/>
          <w:szCs w:val="22"/>
        </w:rPr>
        <w:t xml:space="preserve">other </w:t>
      </w:r>
      <w:r w:rsidR="00220D0B">
        <w:rPr>
          <w:sz w:val="22"/>
          <w:szCs w:val="22"/>
        </w:rPr>
        <w:t>P</w:t>
      </w:r>
      <w:r w:rsidRPr="00CC17FE">
        <w:rPr>
          <w:sz w:val="22"/>
          <w:szCs w:val="22"/>
        </w:rPr>
        <w:t>arty</w:t>
      </w:r>
      <w:r w:rsidR="00594C20" w:rsidRPr="00CC17FE">
        <w:rPr>
          <w:sz w:val="22"/>
          <w:szCs w:val="22"/>
        </w:rPr>
        <w:t>.</w:t>
      </w:r>
    </w:p>
    <w:p w14:paraId="47791653" w14:textId="77777777" w:rsidR="00594C20" w:rsidRPr="00CC17FE" w:rsidRDefault="00594C20" w:rsidP="001438E5">
      <w:pPr>
        <w:pStyle w:val="ListParagraph"/>
        <w:kinsoku w:val="0"/>
        <w:overflowPunct w:val="0"/>
        <w:ind w:left="720" w:right="352" w:hanging="720"/>
        <w:contextualSpacing/>
        <w:jc w:val="both"/>
        <w:rPr>
          <w:sz w:val="22"/>
          <w:szCs w:val="22"/>
        </w:rPr>
      </w:pPr>
    </w:p>
    <w:p w14:paraId="0B5A5808" w14:textId="1079F615" w:rsidR="00594C20" w:rsidRPr="00CC17FE" w:rsidRDefault="0077039D" w:rsidP="001438E5">
      <w:pPr>
        <w:pStyle w:val="ListParagraph"/>
        <w:numPr>
          <w:ilvl w:val="1"/>
          <w:numId w:val="9"/>
        </w:numPr>
        <w:kinsoku w:val="0"/>
        <w:overflowPunct w:val="0"/>
        <w:ind w:left="720" w:right="352" w:hanging="720"/>
        <w:contextualSpacing/>
        <w:jc w:val="both"/>
        <w:rPr>
          <w:sz w:val="22"/>
          <w:szCs w:val="22"/>
        </w:rPr>
      </w:pPr>
      <w:r w:rsidRPr="00CC17FE">
        <w:rPr>
          <w:sz w:val="22"/>
          <w:szCs w:val="22"/>
        </w:rPr>
        <w:t>Without prejudice to any other rights of the Parties under this MOA or at law, either Party may immediate</w:t>
      </w:r>
      <w:r w:rsidR="00B25732">
        <w:rPr>
          <w:sz w:val="22"/>
          <w:szCs w:val="22"/>
        </w:rPr>
        <w:t>l</w:t>
      </w:r>
      <w:r w:rsidRPr="00CC17FE">
        <w:rPr>
          <w:sz w:val="22"/>
          <w:szCs w:val="22"/>
        </w:rPr>
        <w:t>y terminate this MOA at any time by giving notice in writing to the other Party, on the occurrence of any of the following events:-</w:t>
      </w:r>
    </w:p>
    <w:p w14:paraId="23EFD146" w14:textId="77777777" w:rsidR="0077039D" w:rsidRPr="00CC17FE" w:rsidRDefault="0077039D" w:rsidP="00CC17FE">
      <w:pPr>
        <w:pStyle w:val="ListParagraph"/>
        <w:tabs>
          <w:tab w:val="left" w:pos="687"/>
        </w:tabs>
        <w:kinsoku w:val="0"/>
        <w:overflowPunct w:val="0"/>
        <w:ind w:left="665" w:right="352" w:firstLine="0"/>
        <w:contextualSpacing/>
        <w:jc w:val="both"/>
        <w:rPr>
          <w:sz w:val="22"/>
          <w:szCs w:val="22"/>
        </w:rPr>
      </w:pPr>
    </w:p>
    <w:p w14:paraId="423C1DE8" w14:textId="77777777" w:rsidR="0077039D" w:rsidRPr="00CC17FE" w:rsidRDefault="0077039D" w:rsidP="001438E5">
      <w:pPr>
        <w:pStyle w:val="ListParagraph"/>
        <w:kinsoku w:val="0"/>
        <w:overflowPunct w:val="0"/>
        <w:ind w:left="1440" w:right="352" w:hanging="720"/>
        <w:contextualSpacing/>
        <w:jc w:val="both"/>
        <w:rPr>
          <w:sz w:val="22"/>
          <w:szCs w:val="22"/>
        </w:rPr>
      </w:pPr>
      <w:r w:rsidRPr="00CC17FE">
        <w:rPr>
          <w:sz w:val="22"/>
          <w:szCs w:val="22"/>
        </w:rPr>
        <w:t xml:space="preserve"> (</w:t>
      </w:r>
      <w:proofErr w:type="spellStart"/>
      <w:r w:rsidRPr="00CC17FE">
        <w:rPr>
          <w:sz w:val="22"/>
          <w:szCs w:val="22"/>
        </w:rPr>
        <w:t>i</w:t>
      </w:r>
      <w:proofErr w:type="spellEnd"/>
      <w:r w:rsidRPr="00CC17FE">
        <w:rPr>
          <w:sz w:val="22"/>
          <w:szCs w:val="22"/>
        </w:rPr>
        <w:t>)</w:t>
      </w:r>
      <w:r w:rsidRPr="00CC17FE">
        <w:rPr>
          <w:sz w:val="22"/>
          <w:szCs w:val="22"/>
        </w:rPr>
        <w:tab/>
        <w:t>breaches any term, condition, undertaking, representation or warranty under this MOA and such breach shall remain un-remedied for a period of fourteen (14) days after the date of a written request to remedy the same; or</w:t>
      </w:r>
    </w:p>
    <w:p w14:paraId="17541EF5" w14:textId="77777777" w:rsidR="0077039D" w:rsidRPr="00CC17FE" w:rsidRDefault="0077039D" w:rsidP="001438E5">
      <w:pPr>
        <w:pStyle w:val="ListParagraph"/>
        <w:kinsoku w:val="0"/>
        <w:overflowPunct w:val="0"/>
        <w:ind w:left="1440" w:right="352" w:hanging="720"/>
        <w:contextualSpacing/>
        <w:jc w:val="both"/>
        <w:rPr>
          <w:sz w:val="22"/>
          <w:szCs w:val="22"/>
        </w:rPr>
      </w:pPr>
    </w:p>
    <w:p w14:paraId="11345009" w14:textId="77777777" w:rsidR="0077039D" w:rsidRPr="00CC17FE" w:rsidRDefault="0077039D" w:rsidP="001438E5">
      <w:pPr>
        <w:pStyle w:val="ListParagraph"/>
        <w:kinsoku w:val="0"/>
        <w:overflowPunct w:val="0"/>
        <w:ind w:left="1440" w:right="352" w:hanging="720"/>
        <w:contextualSpacing/>
        <w:jc w:val="both"/>
        <w:rPr>
          <w:sz w:val="22"/>
          <w:szCs w:val="22"/>
        </w:rPr>
      </w:pPr>
      <w:r w:rsidRPr="00CC17FE">
        <w:rPr>
          <w:sz w:val="22"/>
          <w:szCs w:val="22"/>
        </w:rPr>
        <w:t>(ii)</w:t>
      </w:r>
      <w:r w:rsidRPr="00CC17FE">
        <w:rPr>
          <w:sz w:val="22"/>
          <w:szCs w:val="22"/>
        </w:rPr>
        <w:tab/>
        <w:t>shall have become or threatens or resolves to become insolvent or compounds with or makes arrangements with its creditors or goes into liquidation whether voluntarily (save for the purpose of a bona fide amalgamation, merger, consolidation or reconstruction without insolvency) or compulsorily; or</w:t>
      </w:r>
    </w:p>
    <w:p w14:paraId="1EEF1122" w14:textId="77777777" w:rsidR="0077039D" w:rsidRPr="00CC17FE" w:rsidRDefault="0077039D" w:rsidP="001438E5">
      <w:pPr>
        <w:pStyle w:val="ListParagraph"/>
        <w:kinsoku w:val="0"/>
        <w:overflowPunct w:val="0"/>
        <w:ind w:left="1440" w:right="352" w:hanging="720"/>
        <w:contextualSpacing/>
        <w:jc w:val="both"/>
        <w:rPr>
          <w:sz w:val="22"/>
          <w:szCs w:val="22"/>
        </w:rPr>
      </w:pPr>
    </w:p>
    <w:p w14:paraId="5471111A" w14:textId="77777777" w:rsidR="0077039D" w:rsidRPr="00CC17FE" w:rsidRDefault="0077039D" w:rsidP="001438E5">
      <w:pPr>
        <w:pStyle w:val="ListParagraph"/>
        <w:kinsoku w:val="0"/>
        <w:overflowPunct w:val="0"/>
        <w:ind w:left="1440" w:right="352" w:hanging="720"/>
        <w:contextualSpacing/>
        <w:jc w:val="both"/>
        <w:rPr>
          <w:sz w:val="22"/>
          <w:szCs w:val="22"/>
        </w:rPr>
      </w:pPr>
      <w:r w:rsidRPr="00CC17FE">
        <w:rPr>
          <w:sz w:val="22"/>
          <w:szCs w:val="22"/>
        </w:rPr>
        <w:t>(iii)</w:t>
      </w:r>
      <w:r w:rsidRPr="00CC17FE">
        <w:rPr>
          <w:sz w:val="22"/>
          <w:szCs w:val="22"/>
        </w:rPr>
        <w:tab/>
        <w:t>has a provisional liquidator, trustee, receiver or manager or receiver and/or manager appointed in respect of its business or undertaking or possession of its property or assets is taken by or on behalf of its creditors or debenture holders secured by a floating charge; or</w:t>
      </w:r>
    </w:p>
    <w:p w14:paraId="10AA04CA" w14:textId="77777777" w:rsidR="0077039D" w:rsidRPr="00CC17FE" w:rsidRDefault="0077039D" w:rsidP="001438E5">
      <w:pPr>
        <w:pStyle w:val="ListParagraph"/>
        <w:kinsoku w:val="0"/>
        <w:overflowPunct w:val="0"/>
        <w:ind w:left="1440" w:right="352" w:hanging="720"/>
        <w:contextualSpacing/>
        <w:jc w:val="both"/>
        <w:rPr>
          <w:sz w:val="22"/>
          <w:szCs w:val="22"/>
        </w:rPr>
      </w:pPr>
    </w:p>
    <w:p w14:paraId="658673E6" w14:textId="77777777" w:rsidR="0077039D" w:rsidRPr="00CC17FE" w:rsidRDefault="0077039D" w:rsidP="001438E5">
      <w:pPr>
        <w:pStyle w:val="ListParagraph"/>
        <w:kinsoku w:val="0"/>
        <w:overflowPunct w:val="0"/>
        <w:ind w:left="1440" w:right="352" w:hanging="720"/>
        <w:contextualSpacing/>
        <w:jc w:val="both"/>
        <w:rPr>
          <w:sz w:val="22"/>
          <w:szCs w:val="22"/>
        </w:rPr>
      </w:pPr>
      <w:r w:rsidRPr="00CC17FE">
        <w:rPr>
          <w:sz w:val="22"/>
          <w:szCs w:val="22"/>
        </w:rPr>
        <w:t>(iv)</w:t>
      </w:r>
      <w:r w:rsidRPr="00CC17FE">
        <w:rPr>
          <w:sz w:val="22"/>
          <w:szCs w:val="22"/>
        </w:rPr>
        <w:tab/>
        <w:t>ceases or threatens to cease to conduct its business in the normal manner; or</w:t>
      </w:r>
    </w:p>
    <w:p w14:paraId="7219396F" w14:textId="77777777" w:rsidR="0077039D" w:rsidRPr="00CC17FE" w:rsidRDefault="0077039D" w:rsidP="001438E5">
      <w:pPr>
        <w:pStyle w:val="ListParagraph"/>
        <w:kinsoku w:val="0"/>
        <w:overflowPunct w:val="0"/>
        <w:ind w:left="1440" w:right="352" w:hanging="720"/>
        <w:contextualSpacing/>
        <w:jc w:val="both"/>
        <w:rPr>
          <w:sz w:val="22"/>
          <w:szCs w:val="22"/>
        </w:rPr>
      </w:pPr>
    </w:p>
    <w:p w14:paraId="4CBD5355" w14:textId="77777777" w:rsidR="0077039D" w:rsidRPr="00CC17FE" w:rsidRDefault="0077039D" w:rsidP="001438E5">
      <w:pPr>
        <w:pStyle w:val="ListParagraph"/>
        <w:kinsoku w:val="0"/>
        <w:overflowPunct w:val="0"/>
        <w:ind w:left="1440" w:right="352" w:hanging="720"/>
        <w:contextualSpacing/>
        <w:jc w:val="both"/>
        <w:rPr>
          <w:sz w:val="22"/>
          <w:szCs w:val="22"/>
        </w:rPr>
      </w:pPr>
      <w:r w:rsidRPr="00CC17FE">
        <w:rPr>
          <w:sz w:val="22"/>
          <w:szCs w:val="22"/>
        </w:rPr>
        <w:t>(v)</w:t>
      </w:r>
      <w:r w:rsidRPr="00CC17FE">
        <w:rPr>
          <w:sz w:val="22"/>
          <w:szCs w:val="22"/>
        </w:rPr>
        <w:tab/>
        <w:t>has an order made or a resolution passed for its winding up, otherwise than for the purposes of a reconstruction or amalgamation; or</w:t>
      </w:r>
    </w:p>
    <w:p w14:paraId="1632AF09" w14:textId="77777777" w:rsidR="0077039D" w:rsidRPr="00CC17FE" w:rsidRDefault="0077039D" w:rsidP="001438E5">
      <w:pPr>
        <w:pStyle w:val="ListParagraph"/>
        <w:kinsoku w:val="0"/>
        <w:overflowPunct w:val="0"/>
        <w:ind w:left="1440" w:right="352" w:hanging="720"/>
        <w:contextualSpacing/>
        <w:jc w:val="both"/>
        <w:rPr>
          <w:sz w:val="22"/>
          <w:szCs w:val="22"/>
        </w:rPr>
      </w:pPr>
    </w:p>
    <w:p w14:paraId="3171A6DD" w14:textId="77777777" w:rsidR="0077039D" w:rsidRPr="00CC17FE" w:rsidRDefault="0077039D" w:rsidP="001438E5">
      <w:pPr>
        <w:pStyle w:val="ListParagraph"/>
        <w:kinsoku w:val="0"/>
        <w:overflowPunct w:val="0"/>
        <w:ind w:left="1440" w:right="352" w:hanging="720"/>
        <w:contextualSpacing/>
        <w:jc w:val="both"/>
        <w:rPr>
          <w:sz w:val="22"/>
          <w:szCs w:val="22"/>
        </w:rPr>
      </w:pPr>
      <w:r w:rsidRPr="00CC17FE">
        <w:rPr>
          <w:sz w:val="22"/>
          <w:szCs w:val="22"/>
        </w:rPr>
        <w:t>(vi)</w:t>
      </w:r>
      <w:r w:rsidRPr="00CC17FE">
        <w:rPr>
          <w:sz w:val="22"/>
          <w:szCs w:val="22"/>
        </w:rPr>
        <w:tab/>
        <w:t>makes any application under Section 366, Companies Act 2016 [Act 777] or commences any similar proceeding or application under any laws, by-laws, regulations, rules or otherwise, or any procedures relating to reconstruction, adjustment of its debts, compromise or arrangements with its creditors.</w:t>
      </w:r>
    </w:p>
    <w:p w14:paraId="701B47C5" w14:textId="77777777" w:rsidR="0077039D" w:rsidRPr="00CC17FE" w:rsidRDefault="0077039D" w:rsidP="00CC17FE">
      <w:pPr>
        <w:pStyle w:val="ListParagraph"/>
        <w:kinsoku w:val="0"/>
        <w:overflowPunct w:val="0"/>
        <w:ind w:left="993" w:right="352" w:hanging="426"/>
        <w:contextualSpacing/>
        <w:jc w:val="both"/>
        <w:rPr>
          <w:sz w:val="22"/>
          <w:szCs w:val="22"/>
        </w:rPr>
      </w:pPr>
    </w:p>
    <w:p w14:paraId="619D4873" w14:textId="7DF873C9" w:rsidR="002C534B" w:rsidRPr="00CC17FE" w:rsidRDefault="0077039D" w:rsidP="001438E5">
      <w:pPr>
        <w:pStyle w:val="ListParagraph"/>
        <w:numPr>
          <w:ilvl w:val="1"/>
          <w:numId w:val="9"/>
        </w:numPr>
        <w:kinsoku w:val="0"/>
        <w:overflowPunct w:val="0"/>
        <w:ind w:left="720" w:right="352" w:hanging="720"/>
        <w:contextualSpacing/>
        <w:jc w:val="both"/>
        <w:rPr>
          <w:sz w:val="22"/>
          <w:szCs w:val="22"/>
        </w:rPr>
      </w:pPr>
      <w:r w:rsidRPr="00CC17FE">
        <w:rPr>
          <w:sz w:val="22"/>
          <w:szCs w:val="22"/>
        </w:rPr>
        <w:t>U</w:t>
      </w:r>
      <w:r w:rsidR="002C534B" w:rsidRPr="00CC17FE">
        <w:rPr>
          <w:sz w:val="22"/>
          <w:szCs w:val="22"/>
        </w:rPr>
        <w:t>pon such</w:t>
      </w:r>
      <w:r w:rsidR="002C534B" w:rsidRPr="00CC17FE">
        <w:rPr>
          <w:spacing w:val="-9"/>
          <w:sz w:val="22"/>
          <w:szCs w:val="22"/>
        </w:rPr>
        <w:t xml:space="preserve"> </w:t>
      </w:r>
      <w:r w:rsidR="002C534B" w:rsidRPr="00CC17FE">
        <w:rPr>
          <w:sz w:val="22"/>
          <w:szCs w:val="22"/>
        </w:rPr>
        <w:t>termination:</w:t>
      </w:r>
    </w:p>
    <w:p w14:paraId="69F15597" w14:textId="77777777" w:rsidR="002C534B" w:rsidRPr="00CC17FE" w:rsidRDefault="002C534B" w:rsidP="00CC17FE">
      <w:pPr>
        <w:pStyle w:val="BodyText"/>
        <w:kinsoku w:val="0"/>
        <w:overflowPunct w:val="0"/>
        <w:contextualSpacing/>
        <w:jc w:val="both"/>
      </w:pPr>
    </w:p>
    <w:p w14:paraId="6A6D7EAF" w14:textId="7938E2A2" w:rsidR="002C534B" w:rsidRPr="00CC17FE" w:rsidRDefault="00DA000F" w:rsidP="001438E5">
      <w:pPr>
        <w:pStyle w:val="ListParagraph"/>
        <w:numPr>
          <w:ilvl w:val="2"/>
          <w:numId w:val="9"/>
        </w:numPr>
        <w:kinsoku w:val="0"/>
        <w:overflowPunct w:val="0"/>
        <w:ind w:left="1440" w:right="194" w:hanging="720"/>
        <w:contextualSpacing/>
        <w:jc w:val="both"/>
        <w:rPr>
          <w:sz w:val="22"/>
          <w:szCs w:val="22"/>
        </w:rPr>
      </w:pPr>
      <w:r>
        <w:rPr>
          <w:sz w:val="22"/>
          <w:szCs w:val="22"/>
        </w:rPr>
        <w:t>The Company</w:t>
      </w:r>
      <w:r w:rsidR="002C534B" w:rsidRPr="00CC17FE">
        <w:rPr>
          <w:sz w:val="22"/>
          <w:szCs w:val="22"/>
        </w:rPr>
        <w:t xml:space="preserve"> shall be required to pay such payment due and owing to </w:t>
      </w:r>
      <w:r w:rsidR="00F86482">
        <w:rPr>
          <w:sz w:val="22"/>
          <w:szCs w:val="22"/>
        </w:rPr>
        <w:t>UMPSA</w:t>
      </w:r>
      <w:r w:rsidR="002C534B" w:rsidRPr="00CC17FE">
        <w:rPr>
          <w:sz w:val="22"/>
          <w:szCs w:val="22"/>
        </w:rPr>
        <w:t xml:space="preserve"> up to the date of termination; </w:t>
      </w:r>
    </w:p>
    <w:p w14:paraId="05A1F0F2" w14:textId="77777777" w:rsidR="002C534B" w:rsidRPr="00CC17FE" w:rsidRDefault="002C534B" w:rsidP="001438E5">
      <w:pPr>
        <w:pStyle w:val="BodyText"/>
        <w:kinsoku w:val="0"/>
        <w:overflowPunct w:val="0"/>
        <w:ind w:left="1440" w:hanging="720"/>
        <w:contextualSpacing/>
        <w:jc w:val="both"/>
      </w:pPr>
    </w:p>
    <w:p w14:paraId="30A52093" w14:textId="494597AA" w:rsidR="002C534B" w:rsidRPr="00CC17FE" w:rsidRDefault="00F86482" w:rsidP="001438E5">
      <w:pPr>
        <w:pStyle w:val="ListParagraph"/>
        <w:numPr>
          <w:ilvl w:val="2"/>
          <w:numId w:val="9"/>
        </w:numPr>
        <w:kinsoku w:val="0"/>
        <w:overflowPunct w:val="0"/>
        <w:ind w:left="1440" w:hanging="720"/>
        <w:contextualSpacing/>
        <w:jc w:val="both"/>
        <w:rPr>
          <w:sz w:val="22"/>
          <w:szCs w:val="22"/>
        </w:rPr>
      </w:pPr>
      <w:r>
        <w:rPr>
          <w:sz w:val="22"/>
          <w:szCs w:val="22"/>
        </w:rPr>
        <w:t>UMPSA</w:t>
      </w:r>
      <w:r w:rsidR="002C534B" w:rsidRPr="00CC17FE">
        <w:rPr>
          <w:sz w:val="22"/>
          <w:szCs w:val="22"/>
        </w:rPr>
        <w:t xml:space="preserve"> shall not have any claims whatsoever against </w:t>
      </w:r>
      <w:r w:rsidR="00E21ADA">
        <w:rPr>
          <w:sz w:val="22"/>
          <w:szCs w:val="22"/>
        </w:rPr>
        <w:t>the Company</w:t>
      </w:r>
      <w:r w:rsidR="002C534B" w:rsidRPr="00CC17FE">
        <w:rPr>
          <w:sz w:val="22"/>
          <w:szCs w:val="22"/>
        </w:rPr>
        <w:t xml:space="preserve"> at all</w:t>
      </w:r>
      <w:r w:rsidR="002C534B" w:rsidRPr="00CC17FE">
        <w:rPr>
          <w:spacing w:val="-2"/>
          <w:sz w:val="22"/>
          <w:szCs w:val="22"/>
        </w:rPr>
        <w:t xml:space="preserve"> </w:t>
      </w:r>
      <w:r w:rsidR="002C534B" w:rsidRPr="00CC17FE">
        <w:rPr>
          <w:sz w:val="22"/>
          <w:szCs w:val="22"/>
        </w:rPr>
        <w:t>times</w:t>
      </w:r>
      <w:r w:rsidR="00220D0B">
        <w:rPr>
          <w:sz w:val="22"/>
          <w:szCs w:val="22"/>
        </w:rPr>
        <w:t xml:space="preserve">; </w:t>
      </w:r>
      <w:r w:rsidR="00220D0B" w:rsidRPr="00CC17FE">
        <w:rPr>
          <w:sz w:val="22"/>
          <w:szCs w:val="22"/>
        </w:rPr>
        <w:t>and</w:t>
      </w:r>
    </w:p>
    <w:p w14:paraId="49DF64C5" w14:textId="77777777" w:rsidR="0077039D" w:rsidRPr="00CC17FE" w:rsidRDefault="0077039D" w:rsidP="001438E5">
      <w:pPr>
        <w:pStyle w:val="ListParagraph"/>
        <w:kinsoku w:val="0"/>
        <w:overflowPunct w:val="0"/>
        <w:ind w:left="1440" w:hanging="720"/>
        <w:contextualSpacing/>
        <w:jc w:val="both"/>
        <w:rPr>
          <w:sz w:val="22"/>
          <w:szCs w:val="22"/>
        </w:rPr>
      </w:pPr>
    </w:p>
    <w:p w14:paraId="1A29AA57" w14:textId="4B8785A2" w:rsidR="0077039D" w:rsidRPr="00CC17FE" w:rsidRDefault="0077039D" w:rsidP="001438E5">
      <w:pPr>
        <w:numPr>
          <w:ilvl w:val="2"/>
          <w:numId w:val="9"/>
        </w:numPr>
        <w:ind w:left="1440" w:hanging="720"/>
        <w:contextualSpacing/>
        <w:jc w:val="both"/>
      </w:pPr>
      <w:r w:rsidRPr="00CC17FE">
        <w:t xml:space="preserve">For the avoidance of doubt, the Parties hereby agree that the </w:t>
      </w:r>
      <w:r w:rsidR="00B5697B">
        <w:t>d</w:t>
      </w:r>
      <w:r w:rsidRPr="00CC17FE">
        <w:t>efaulting Party shall not be entitled to any form of losses including loss of profit, damages, claims or whatsoever upon a termination of this MOA pursuant to Clause 1</w:t>
      </w:r>
      <w:r w:rsidR="00B5697B">
        <w:t>3</w:t>
      </w:r>
      <w:r w:rsidRPr="00CC17FE">
        <w:t>.2 herein.</w:t>
      </w:r>
    </w:p>
    <w:p w14:paraId="4B789E1A" w14:textId="77777777" w:rsidR="0077039D" w:rsidRPr="00CC17FE" w:rsidRDefault="0077039D" w:rsidP="00CC17FE">
      <w:pPr>
        <w:pStyle w:val="ListParagraph"/>
        <w:tabs>
          <w:tab w:val="left" w:pos="973"/>
        </w:tabs>
        <w:kinsoku w:val="0"/>
        <w:overflowPunct w:val="0"/>
        <w:ind w:left="972" w:firstLine="0"/>
        <w:contextualSpacing/>
        <w:jc w:val="both"/>
        <w:rPr>
          <w:sz w:val="22"/>
          <w:szCs w:val="22"/>
        </w:rPr>
      </w:pPr>
    </w:p>
    <w:p w14:paraId="6D5624C2" w14:textId="77777777" w:rsidR="0077039D" w:rsidRPr="00CC17FE" w:rsidRDefault="0077039D" w:rsidP="00CC17FE">
      <w:pPr>
        <w:pStyle w:val="ListParagraph"/>
        <w:tabs>
          <w:tab w:val="left" w:pos="973"/>
        </w:tabs>
        <w:kinsoku w:val="0"/>
        <w:overflowPunct w:val="0"/>
        <w:ind w:left="972" w:firstLine="0"/>
        <w:contextualSpacing/>
        <w:jc w:val="both"/>
        <w:rPr>
          <w:sz w:val="22"/>
          <w:szCs w:val="22"/>
        </w:rPr>
      </w:pPr>
    </w:p>
    <w:p w14:paraId="1CCD1419" w14:textId="77777777" w:rsidR="00CC17FE" w:rsidRPr="00CC17FE" w:rsidRDefault="00CC17FE" w:rsidP="001438E5">
      <w:pPr>
        <w:pStyle w:val="Heading1"/>
        <w:numPr>
          <w:ilvl w:val="0"/>
          <w:numId w:val="16"/>
        </w:numPr>
        <w:kinsoku w:val="0"/>
        <w:overflowPunct w:val="0"/>
        <w:ind w:left="720" w:hanging="720"/>
        <w:contextualSpacing/>
        <w:jc w:val="both"/>
      </w:pPr>
      <w:r w:rsidRPr="00CC17FE">
        <w:t>FORCE MAJEURE</w:t>
      </w:r>
    </w:p>
    <w:p w14:paraId="0288D309" w14:textId="77777777" w:rsidR="00CC17FE" w:rsidRPr="00CC17FE" w:rsidRDefault="00CC17FE" w:rsidP="00CC17FE">
      <w:pPr>
        <w:spacing w:line="276" w:lineRule="auto"/>
        <w:contextualSpacing/>
        <w:jc w:val="both"/>
        <w:rPr>
          <w:rFonts w:eastAsia="Malgun Gothic"/>
          <w:lang w:val="en-US"/>
        </w:rPr>
      </w:pPr>
    </w:p>
    <w:p w14:paraId="5614AC7A" w14:textId="3AA887EF" w:rsidR="00CC17FE" w:rsidRPr="00CC17FE" w:rsidRDefault="00CC17FE" w:rsidP="00CC17FE">
      <w:pPr>
        <w:spacing w:line="276" w:lineRule="auto"/>
        <w:ind w:left="709" w:hanging="709"/>
        <w:contextualSpacing/>
        <w:jc w:val="both"/>
        <w:rPr>
          <w:rFonts w:eastAsia="Malgun Gothic"/>
          <w:iCs/>
          <w:lang w:val="en-US"/>
        </w:rPr>
      </w:pPr>
      <w:r w:rsidRPr="00CC17FE">
        <w:rPr>
          <w:rFonts w:eastAsia="Malgun Gothic"/>
          <w:iCs/>
          <w:lang w:val="en-US"/>
        </w:rPr>
        <w:t>14.1</w:t>
      </w:r>
      <w:r w:rsidRPr="00CC17FE">
        <w:rPr>
          <w:rFonts w:eastAsia="Malgun Gothic"/>
          <w:iCs/>
          <w:lang w:val="en-US"/>
        </w:rPr>
        <w:tab/>
        <w:t xml:space="preserve">Neither </w:t>
      </w:r>
      <w:r w:rsidR="00E21ADA">
        <w:rPr>
          <w:rFonts w:eastAsia="Malgun Gothic"/>
          <w:iCs/>
          <w:lang w:val="en-US"/>
        </w:rPr>
        <w:t>the Company</w:t>
      </w:r>
      <w:r w:rsidRPr="00CC17FE">
        <w:t xml:space="preserve"> </w:t>
      </w:r>
      <w:r w:rsidR="00B5697B">
        <w:t>n</w:t>
      </w:r>
      <w:r w:rsidRPr="00CC17FE">
        <w:t xml:space="preserve">or </w:t>
      </w:r>
      <w:r w:rsidR="00F86482">
        <w:rPr>
          <w:rFonts w:eastAsia="Malgun Gothic"/>
          <w:iCs/>
          <w:lang w:val="en-US"/>
        </w:rPr>
        <w:t>UMPSA</w:t>
      </w:r>
      <w:r w:rsidRPr="00CC17FE">
        <w:rPr>
          <w:rFonts w:eastAsia="Malgun Gothic"/>
          <w:iCs/>
          <w:lang w:val="en-US"/>
        </w:rPr>
        <w:t xml:space="preserve"> shall be in breach of its obligations under this MOA if it is unable to perform or fulfil any of its obligations under this MOA (or any part of them) as a result of the occurrence of an Event of Force Majeure. An event of “force majeure” shall mean an event, not within the control of the Party affected, which that Party is unable to prevent, avoid or remove, and shall mean</w:t>
      </w:r>
      <w:r w:rsidR="001438E5">
        <w:rPr>
          <w:rFonts w:eastAsia="Malgun Gothic"/>
          <w:iCs/>
          <w:lang w:val="en-US"/>
        </w:rPr>
        <w:t>:-</w:t>
      </w:r>
    </w:p>
    <w:p w14:paraId="7229A49A" w14:textId="77777777" w:rsidR="00CC17FE" w:rsidRPr="00CC17FE" w:rsidRDefault="00CC17FE" w:rsidP="00CC17FE">
      <w:pPr>
        <w:spacing w:line="276" w:lineRule="auto"/>
        <w:ind w:left="1276" w:hanging="567"/>
        <w:contextualSpacing/>
        <w:jc w:val="both"/>
        <w:rPr>
          <w:rFonts w:eastAsia="Malgun Gothic"/>
          <w:lang w:val="en-US"/>
        </w:rPr>
      </w:pPr>
    </w:p>
    <w:p w14:paraId="429CA873" w14:textId="77777777" w:rsidR="00CC17FE" w:rsidRPr="00CC17FE" w:rsidRDefault="00CC17FE" w:rsidP="001438E5">
      <w:pPr>
        <w:pStyle w:val="ListParagraph1"/>
        <w:numPr>
          <w:ilvl w:val="0"/>
          <w:numId w:val="35"/>
        </w:numPr>
        <w:spacing w:after="0" w:line="276" w:lineRule="auto"/>
        <w:ind w:hanging="720"/>
        <w:jc w:val="both"/>
        <w:rPr>
          <w:rFonts w:ascii="Arial" w:eastAsia="Malgun Gothic" w:hAnsi="Arial"/>
          <w:lang w:val="en-US"/>
        </w:rPr>
      </w:pPr>
      <w:r w:rsidRPr="00CC17FE">
        <w:rPr>
          <w:rFonts w:ascii="Arial" w:eastAsia="Malgun Gothic" w:hAnsi="Arial"/>
          <w:iCs/>
          <w:lang w:val="en-US"/>
        </w:rPr>
        <w:t>war (whether declared or not), hostilities, invasion, act of foreign enemies, rebellion, revolution, insurrection, military or usurped power, civil war, or acts of terrorism;</w:t>
      </w:r>
    </w:p>
    <w:p w14:paraId="0EF70B0A" w14:textId="77777777" w:rsidR="00CC17FE" w:rsidRPr="00CC17FE" w:rsidRDefault="00CC17FE" w:rsidP="001438E5">
      <w:pPr>
        <w:pStyle w:val="ListParagraph1"/>
        <w:spacing w:after="0" w:line="276" w:lineRule="auto"/>
        <w:ind w:left="1440" w:hanging="720"/>
        <w:jc w:val="both"/>
        <w:rPr>
          <w:rFonts w:ascii="Arial" w:eastAsia="Malgun Gothic" w:hAnsi="Arial"/>
          <w:lang w:val="en-US"/>
        </w:rPr>
      </w:pPr>
    </w:p>
    <w:p w14:paraId="366F2825" w14:textId="77777777" w:rsidR="00CC17FE" w:rsidRPr="00CC17FE" w:rsidRDefault="00CC17FE" w:rsidP="001438E5">
      <w:pPr>
        <w:pStyle w:val="ListParagraph1"/>
        <w:numPr>
          <w:ilvl w:val="0"/>
          <w:numId w:val="35"/>
        </w:numPr>
        <w:spacing w:after="0" w:line="276" w:lineRule="auto"/>
        <w:ind w:hanging="720"/>
        <w:jc w:val="both"/>
        <w:rPr>
          <w:rFonts w:ascii="Arial" w:eastAsia="Malgun Gothic" w:hAnsi="Arial"/>
          <w:lang w:val="en-US"/>
        </w:rPr>
      </w:pPr>
      <w:r w:rsidRPr="00CC17FE">
        <w:rPr>
          <w:rFonts w:ascii="Arial" w:eastAsia="Malgun Gothic" w:hAnsi="Arial"/>
          <w:iCs/>
          <w:lang w:val="en-US"/>
        </w:rPr>
        <w:t>ionizing radiation or contamination by radioactivity from any nuclear waste, from the combustion of nuclear fuel, radioactive toxic explosive, or other hazardous properties of any explosive, nuclear assembly or nuclear component thereof;</w:t>
      </w:r>
    </w:p>
    <w:p w14:paraId="6163DF0B" w14:textId="77777777" w:rsidR="00CC17FE" w:rsidRPr="00CC17FE" w:rsidRDefault="00CC17FE" w:rsidP="001438E5">
      <w:pPr>
        <w:pStyle w:val="ListParagraph1"/>
        <w:spacing w:after="0" w:line="276" w:lineRule="auto"/>
        <w:ind w:left="1440" w:hanging="720"/>
        <w:jc w:val="both"/>
        <w:rPr>
          <w:rFonts w:ascii="Arial" w:eastAsia="Malgun Gothic" w:hAnsi="Arial"/>
          <w:lang w:val="en-US"/>
        </w:rPr>
      </w:pPr>
    </w:p>
    <w:p w14:paraId="4F708D66" w14:textId="77777777" w:rsidR="00CC17FE" w:rsidRPr="00CC17FE" w:rsidRDefault="00CC17FE" w:rsidP="001438E5">
      <w:pPr>
        <w:pStyle w:val="ListParagraph1"/>
        <w:numPr>
          <w:ilvl w:val="0"/>
          <w:numId w:val="35"/>
        </w:numPr>
        <w:spacing w:after="0" w:line="276" w:lineRule="auto"/>
        <w:ind w:hanging="720"/>
        <w:jc w:val="both"/>
        <w:rPr>
          <w:rFonts w:ascii="Arial" w:eastAsia="Malgun Gothic" w:hAnsi="Arial"/>
          <w:lang w:val="en-US"/>
        </w:rPr>
      </w:pPr>
      <w:r w:rsidRPr="00CC17FE">
        <w:rPr>
          <w:rFonts w:ascii="Arial" w:eastAsia="Malgun Gothic" w:hAnsi="Arial"/>
          <w:iCs/>
          <w:lang w:val="en-US"/>
        </w:rPr>
        <w:t>pressure waves caused by aircraft or other aerial devices travelling at sonic or supersonic speeds;</w:t>
      </w:r>
    </w:p>
    <w:p w14:paraId="2BED6B2E" w14:textId="77777777" w:rsidR="00CC17FE" w:rsidRPr="00CC17FE" w:rsidRDefault="00CC17FE" w:rsidP="001438E5">
      <w:pPr>
        <w:pStyle w:val="ListParagraph1"/>
        <w:spacing w:after="0" w:line="276" w:lineRule="auto"/>
        <w:ind w:left="1440" w:hanging="720"/>
        <w:jc w:val="both"/>
        <w:rPr>
          <w:rFonts w:ascii="Arial" w:eastAsia="Malgun Gothic" w:hAnsi="Arial"/>
          <w:lang w:val="en-US"/>
        </w:rPr>
      </w:pPr>
    </w:p>
    <w:p w14:paraId="4E35977B" w14:textId="77777777" w:rsidR="00CC17FE" w:rsidRPr="00CC17FE" w:rsidRDefault="00CC17FE" w:rsidP="001438E5">
      <w:pPr>
        <w:pStyle w:val="ListParagraph1"/>
        <w:numPr>
          <w:ilvl w:val="0"/>
          <w:numId w:val="35"/>
        </w:numPr>
        <w:spacing w:after="0" w:line="276" w:lineRule="auto"/>
        <w:ind w:hanging="720"/>
        <w:jc w:val="both"/>
        <w:rPr>
          <w:rFonts w:ascii="Arial" w:eastAsia="Malgun Gothic" w:hAnsi="Arial"/>
          <w:lang w:val="en-US"/>
        </w:rPr>
      </w:pPr>
      <w:r w:rsidRPr="00CC17FE">
        <w:rPr>
          <w:rFonts w:ascii="Arial" w:eastAsia="Malgun Gothic" w:hAnsi="Arial"/>
          <w:iCs/>
          <w:lang w:val="en-US"/>
        </w:rPr>
        <w:t>natural catastrophe including but not limited to earthquakes, floods, subsidence, and subterranean spontaneous combustion or any operation of the force of nature, lightning and exceptionally inclement weather;</w:t>
      </w:r>
    </w:p>
    <w:p w14:paraId="7901265E" w14:textId="77777777" w:rsidR="00CC17FE" w:rsidRPr="00CC17FE" w:rsidRDefault="00CC17FE" w:rsidP="001438E5">
      <w:pPr>
        <w:pStyle w:val="ListParagraph1"/>
        <w:spacing w:after="0" w:line="276" w:lineRule="auto"/>
        <w:ind w:left="1440" w:hanging="720"/>
        <w:jc w:val="both"/>
        <w:rPr>
          <w:rFonts w:ascii="Arial" w:eastAsia="Malgun Gothic" w:hAnsi="Arial"/>
          <w:lang w:val="en-US"/>
        </w:rPr>
      </w:pPr>
    </w:p>
    <w:p w14:paraId="3C29D870" w14:textId="77777777" w:rsidR="00CC17FE" w:rsidRPr="00CC17FE" w:rsidRDefault="00CC17FE" w:rsidP="001438E5">
      <w:pPr>
        <w:pStyle w:val="ListParagraph1"/>
        <w:numPr>
          <w:ilvl w:val="0"/>
          <w:numId w:val="35"/>
        </w:numPr>
        <w:spacing w:after="0" w:line="276" w:lineRule="auto"/>
        <w:ind w:hanging="720"/>
        <w:jc w:val="both"/>
        <w:rPr>
          <w:rFonts w:ascii="Arial" w:eastAsia="Malgun Gothic" w:hAnsi="Arial"/>
          <w:lang w:val="en-US"/>
        </w:rPr>
      </w:pPr>
      <w:r w:rsidRPr="00CC17FE">
        <w:rPr>
          <w:rFonts w:ascii="Arial" w:eastAsia="Malgun Gothic" w:hAnsi="Arial"/>
          <w:iCs/>
          <w:lang w:val="en-US"/>
        </w:rPr>
        <w:t xml:space="preserve">riot, commotion and disorders, criminal damage, sabotage, strike, lock out, </w:t>
      </w:r>
      <w:proofErr w:type="spellStart"/>
      <w:r w:rsidRPr="00CC17FE">
        <w:rPr>
          <w:rFonts w:ascii="Arial" w:eastAsia="Malgun Gothic" w:hAnsi="Arial"/>
          <w:iCs/>
          <w:lang w:val="en-US"/>
        </w:rPr>
        <w:t>labour</w:t>
      </w:r>
      <w:proofErr w:type="spellEnd"/>
      <w:r w:rsidRPr="00CC17FE">
        <w:rPr>
          <w:rFonts w:ascii="Arial" w:eastAsia="Malgun Gothic" w:hAnsi="Arial"/>
          <w:iCs/>
          <w:lang w:val="en-US"/>
        </w:rPr>
        <w:t xml:space="preserve"> unrest or other industrial disturbances (affecting the performance of this MOA) which are not the fault of a Party or their contractors which causes, or can reasonably be expected to cause any party to fail to comply with its obligations;</w:t>
      </w:r>
    </w:p>
    <w:p w14:paraId="2C6116EE" w14:textId="77777777" w:rsidR="00CC17FE" w:rsidRPr="00CC17FE" w:rsidRDefault="00CC17FE" w:rsidP="001438E5">
      <w:pPr>
        <w:pStyle w:val="ListParagraph1"/>
        <w:spacing w:after="0" w:line="276" w:lineRule="auto"/>
        <w:ind w:left="1440" w:hanging="720"/>
        <w:jc w:val="both"/>
        <w:rPr>
          <w:rFonts w:ascii="Arial" w:eastAsia="Malgun Gothic" w:hAnsi="Arial"/>
          <w:lang w:val="en-US"/>
        </w:rPr>
      </w:pPr>
    </w:p>
    <w:p w14:paraId="23B984ED" w14:textId="77777777" w:rsidR="00CC17FE" w:rsidRPr="00CC17FE" w:rsidRDefault="00CC17FE" w:rsidP="001438E5">
      <w:pPr>
        <w:pStyle w:val="ListParagraph1"/>
        <w:numPr>
          <w:ilvl w:val="0"/>
          <w:numId w:val="35"/>
        </w:numPr>
        <w:spacing w:after="0" w:line="276" w:lineRule="auto"/>
        <w:ind w:hanging="720"/>
        <w:jc w:val="both"/>
        <w:rPr>
          <w:rFonts w:ascii="Arial" w:eastAsia="Malgun Gothic" w:hAnsi="Arial"/>
          <w:lang w:val="en-US"/>
        </w:rPr>
      </w:pPr>
      <w:r w:rsidRPr="00CC17FE">
        <w:rPr>
          <w:rFonts w:ascii="Arial" w:eastAsia="Malgun Gothic" w:hAnsi="Arial"/>
          <w:iCs/>
          <w:lang w:val="en-US"/>
        </w:rPr>
        <w:t>pandemic or epidemic; or</w:t>
      </w:r>
    </w:p>
    <w:p w14:paraId="1F2D311F" w14:textId="77777777" w:rsidR="00CC17FE" w:rsidRPr="00CC17FE" w:rsidRDefault="00CC17FE" w:rsidP="001438E5">
      <w:pPr>
        <w:pStyle w:val="ListParagraph1"/>
        <w:spacing w:after="0" w:line="276" w:lineRule="auto"/>
        <w:ind w:left="1440" w:hanging="720"/>
        <w:jc w:val="both"/>
        <w:rPr>
          <w:rFonts w:ascii="Arial" w:eastAsia="Malgun Gothic" w:hAnsi="Arial"/>
          <w:lang w:val="en-US"/>
        </w:rPr>
      </w:pPr>
    </w:p>
    <w:p w14:paraId="23C22E82" w14:textId="77777777" w:rsidR="00CC17FE" w:rsidRPr="00CC17FE" w:rsidRDefault="00CC17FE" w:rsidP="001438E5">
      <w:pPr>
        <w:pStyle w:val="ListParagraph1"/>
        <w:numPr>
          <w:ilvl w:val="0"/>
          <w:numId w:val="35"/>
        </w:numPr>
        <w:spacing w:after="0" w:line="276" w:lineRule="auto"/>
        <w:ind w:hanging="720"/>
        <w:jc w:val="both"/>
        <w:rPr>
          <w:rFonts w:ascii="Arial" w:eastAsia="Malgun Gothic" w:hAnsi="Arial"/>
          <w:lang w:val="en-US"/>
        </w:rPr>
      </w:pPr>
      <w:r w:rsidRPr="00CC17FE">
        <w:rPr>
          <w:rFonts w:ascii="Arial" w:eastAsia="Malgun Gothic" w:hAnsi="Arial"/>
          <w:iCs/>
          <w:lang w:val="en-US"/>
        </w:rPr>
        <w:t>any other unforeseeable event which fulfils the criteria as set forth below:</w:t>
      </w:r>
    </w:p>
    <w:p w14:paraId="6B7EE633" w14:textId="77777777" w:rsidR="00CC17FE" w:rsidRPr="00CC17FE" w:rsidRDefault="00CC17FE" w:rsidP="00CC17FE">
      <w:pPr>
        <w:pStyle w:val="ListParagraph1"/>
        <w:spacing w:after="0" w:line="276" w:lineRule="auto"/>
        <w:ind w:left="1134"/>
        <w:jc w:val="both"/>
        <w:rPr>
          <w:rFonts w:ascii="Arial" w:eastAsia="Malgun Gothic" w:hAnsi="Arial"/>
          <w:lang w:val="en-US"/>
        </w:rPr>
      </w:pPr>
    </w:p>
    <w:p w14:paraId="7E521C79" w14:textId="77777777" w:rsidR="00CC17FE" w:rsidRPr="00CC17FE" w:rsidRDefault="00CC17FE" w:rsidP="00CC17FE">
      <w:pPr>
        <w:pStyle w:val="ListParagraph1"/>
        <w:spacing w:after="0" w:line="276" w:lineRule="auto"/>
        <w:ind w:left="1843" w:hanging="567"/>
        <w:jc w:val="both"/>
        <w:rPr>
          <w:rFonts w:ascii="Arial" w:eastAsia="Malgun Gothic" w:hAnsi="Arial"/>
          <w:lang w:val="en-US"/>
        </w:rPr>
      </w:pPr>
      <w:r w:rsidRPr="00CC17FE">
        <w:rPr>
          <w:rFonts w:ascii="Arial" w:eastAsia="Malgun Gothic" w:hAnsi="Arial"/>
          <w:iCs/>
          <w:lang w:val="en-US"/>
        </w:rPr>
        <w:t>(</w:t>
      </w:r>
      <w:proofErr w:type="spellStart"/>
      <w:r w:rsidRPr="00CC17FE">
        <w:rPr>
          <w:rFonts w:ascii="Arial" w:eastAsia="Malgun Gothic" w:hAnsi="Arial"/>
          <w:iCs/>
          <w:lang w:val="en-US"/>
        </w:rPr>
        <w:t>i</w:t>
      </w:r>
      <w:proofErr w:type="spellEnd"/>
      <w:r w:rsidRPr="00CC17FE">
        <w:rPr>
          <w:rFonts w:ascii="Arial" w:eastAsia="Malgun Gothic" w:hAnsi="Arial"/>
          <w:iCs/>
          <w:lang w:val="en-US"/>
        </w:rPr>
        <w:t>)</w:t>
      </w:r>
      <w:r w:rsidRPr="00CC17FE">
        <w:rPr>
          <w:rFonts w:ascii="Arial" w:eastAsia="Malgun Gothic" w:hAnsi="Arial"/>
          <w:iCs/>
          <w:lang w:val="en-US"/>
        </w:rPr>
        <w:tab/>
        <w:t>beyond the reasonable control of the Party affected by such event, circumstance or combination of events or circumstances;</w:t>
      </w:r>
    </w:p>
    <w:p w14:paraId="2F1B482B" w14:textId="77777777" w:rsidR="00CC17FE" w:rsidRPr="00CC17FE" w:rsidRDefault="00CC17FE" w:rsidP="00CC17FE">
      <w:pPr>
        <w:pStyle w:val="ListParagraph1"/>
        <w:spacing w:after="0" w:line="276" w:lineRule="auto"/>
        <w:ind w:left="1843" w:hanging="567"/>
        <w:jc w:val="both"/>
        <w:rPr>
          <w:rFonts w:ascii="Arial" w:eastAsia="Malgun Gothic" w:hAnsi="Arial"/>
          <w:lang w:val="en-US"/>
        </w:rPr>
      </w:pPr>
    </w:p>
    <w:p w14:paraId="44AC56FD" w14:textId="77777777" w:rsidR="00CC17FE" w:rsidRPr="00CC17FE" w:rsidRDefault="00CC17FE" w:rsidP="00CC17FE">
      <w:pPr>
        <w:pStyle w:val="ListParagraph1"/>
        <w:spacing w:after="0" w:line="276" w:lineRule="auto"/>
        <w:ind w:left="1843" w:hanging="567"/>
        <w:jc w:val="both"/>
        <w:rPr>
          <w:rFonts w:ascii="Arial" w:eastAsia="Malgun Gothic" w:hAnsi="Arial"/>
          <w:lang w:val="en-US"/>
        </w:rPr>
      </w:pPr>
      <w:r w:rsidRPr="00CC17FE">
        <w:rPr>
          <w:rFonts w:ascii="Arial" w:eastAsia="Malgun Gothic" w:hAnsi="Arial"/>
          <w:lang w:val="en-US"/>
        </w:rPr>
        <w:t>(ii)</w:t>
      </w:r>
      <w:r w:rsidRPr="00CC17FE">
        <w:rPr>
          <w:rFonts w:ascii="Arial" w:eastAsia="Malgun Gothic" w:hAnsi="Arial"/>
          <w:lang w:val="en-US"/>
        </w:rPr>
        <w:tab/>
      </w:r>
      <w:r w:rsidRPr="00CC17FE">
        <w:rPr>
          <w:rFonts w:ascii="Arial" w:eastAsia="Malgun Gothic" w:hAnsi="Arial"/>
          <w:iCs/>
          <w:lang w:val="en-US"/>
        </w:rPr>
        <w:t>which was not foreseeable or, if foreseeable, could not have been prevented or avoided or overcome by the affected Party having taken all reasonable precautions and due care;</w:t>
      </w:r>
    </w:p>
    <w:p w14:paraId="2291F8AF" w14:textId="77777777" w:rsidR="00CC17FE" w:rsidRPr="00CC17FE" w:rsidRDefault="00CC17FE" w:rsidP="00CC17FE">
      <w:pPr>
        <w:pStyle w:val="ListParagraph1"/>
        <w:spacing w:after="0" w:line="276" w:lineRule="auto"/>
        <w:ind w:left="1843" w:hanging="567"/>
        <w:jc w:val="both"/>
        <w:rPr>
          <w:rFonts w:ascii="Arial" w:eastAsia="Malgun Gothic" w:hAnsi="Arial"/>
          <w:lang w:val="en-US"/>
        </w:rPr>
      </w:pPr>
    </w:p>
    <w:p w14:paraId="54FE2412" w14:textId="77777777" w:rsidR="00CC17FE" w:rsidRPr="00CC17FE" w:rsidRDefault="00CC17FE" w:rsidP="00CC17FE">
      <w:pPr>
        <w:pStyle w:val="ListParagraph1"/>
        <w:spacing w:after="0" w:line="276" w:lineRule="auto"/>
        <w:ind w:left="1843" w:hanging="567"/>
        <w:jc w:val="both"/>
        <w:rPr>
          <w:rFonts w:ascii="Arial" w:eastAsia="Malgun Gothic" w:hAnsi="Arial"/>
          <w:lang w:val="en-US"/>
        </w:rPr>
      </w:pPr>
      <w:r w:rsidRPr="00CC17FE">
        <w:rPr>
          <w:rFonts w:ascii="Arial" w:eastAsia="Malgun Gothic" w:hAnsi="Arial"/>
          <w:lang w:val="en-US"/>
        </w:rPr>
        <w:lastRenderedPageBreak/>
        <w:t>(iii)</w:t>
      </w:r>
      <w:r w:rsidRPr="00CC17FE">
        <w:rPr>
          <w:rFonts w:ascii="Arial" w:eastAsia="Malgun Gothic" w:hAnsi="Arial"/>
          <w:lang w:val="en-US"/>
        </w:rPr>
        <w:tab/>
      </w:r>
      <w:r w:rsidRPr="00CC17FE">
        <w:rPr>
          <w:rFonts w:ascii="Arial" w:eastAsia="Malgun Gothic" w:hAnsi="Arial"/>
          <w:iCs/>
          <w:lang w:val="en-US"/>
        </w:rPr>
        <w:t>which directly causes the affected Party to be unable to comply with all or a material part of its obligations under this MOA; and</w:t>
      </w:r>
    </w:p>
    <w:p w14:paraId="34BA9FDB" w14:textId="77777777" w:rsidR="00CC17FE" w:rsidRPr="00CC17FE" w:rsidRDefault="00CC17FE" w:rsidP="00CC17FE">
      <w:pPr>
        <w:pStyle w:val="ListParagraph1"/>
        <w:spacing w:after="0" w:line="276" w:lineRule="auto"/>
        <w:ind w:left="1843" w:hanging="567"/>
        <w:jc w:val="both"/>
        <w:rPr>
          <w:rFonts w:ascii="Arial" w:eastAsia="Malgun Gothic" w:hAnsi="Arial"/>
          <w:lang w:val="en-US"/>
        </w:rPr>
      </w:pPr>
    </w:p>
    <w:p w14:paraId="0E3630CD" w14:textId="05524E95" w:rsidR="00CC17FE" w:rsidRPr="00831948" w:rsidRDefault="00CC17FE" w:rsidP="00831948">
      <w:pPr>
        <w:pStyle w:val="ListParagraph1"/>
        <w:spacing w:after="0" w:line="276" w:lineRule="auto"/>
        <w:ind w:left="1843" w:hanging="567"/>
        <w:jc w:val="both"/>
        <w:rPr>
          <w:rFonts w:ascii="Arial" w:eastAsia="Malgun Gothic" w:hAnsi="Arial"/>
          <w:lang w:val="en-US"/>
        </w:rPr>
      </w:pPr>
      <w:r w:rsidRPr="00CC17FE">
        <w:rPr>
          <w:rFonts w:ascii="Arial" w:eastAsia="Malgun Gothic" w:hAnsi="Arial"/>
          <w:lang w:val="en-US"/>
        </w:rPr>
        <w:t>(iv)</w:t>
      </w:r>
      <w:r w:rsidRPr="00CC17FE">
        <w:rPr>
          <w:rFonts w:ascii="Arial" w:eastAsia="Malgun Gothic" w:hAnsi="Arial"/>
          <w:lang w:val="en-US"/>
        </w:rPr>
        <w:tab/>
      </w:r>
      <w:r w:rsidRPr="00CC17FE">
        <w:rPr>
          <w:rFonts w:ascii="Arial" w:eastAsia="Malgun Gothic" w:hAnsi="Arial"/>
          <w:iCs/>
          <w:lang w:val="en-US"/>
        </w:rPr>
        <w:t>which is not the direct result of a breach by the affected Party of its obligations under this MOA,</w:t>
      </w:r>
    </w:p>
    <w:p w14:paraId="4FFAF439" w14:textId="4FF8140D" w:rsidR="00CC17FE" w:rsidRPr="00CC17FE" w:rsidRDefault="00CC17FE" w:rsidP="001438E5">
      <w:pPr>
        <w:spacing w:line="276" w:lineRule="auto"/>
        <w:ind w:left="720"/>
        <w:contextualSpacing/>
        <w:jc w:val="both"/>
        <w:rPr>
          <w:rFonts w:eastAsia="Malgun Gothic"/>
          <w:iCs/>
          <w:lang w:val="en-US"/>
        </w:rPr>
      </w:pPr>
      <w:r w:rsidRPr="00CC17FE">
        <w:rPr>
          <w:rFonts w:eastAsia="Malgun Gothic"/>
          <w:b/>
          <w:bCs/>
          <w:iCs/>
          <w:lang w:val="en-US"/>
        </w:rPr>
        <w:t>PROVIDED THAT</w:t>
      </w:r>
      <w:r w:rsidRPr="00CC17FE">
        <w:rPr>
          <w:rFonts w:eastAsia="Malgun Gothic"/>
          <w:iCs/>
          <w:lang w:val="en-US"/>
        </w:rPr>
        <w:t xml:space="preserve"> an Event of Force Majeure shall not include economic downturn, non-availability of or insufficient of funds or lack of financing on the part of </w:t>
      </w:r>
      <w:r w:rsidR="00DA000F">
        <w:t>the Company</w:t>
      </w:r>
      <w:r w:rsidRPr="00CC17FE">
        <w:rPr>
          <w:rFonts w:eastAsia="Malgun Gothic"/>
          <w:iCs/>
          <w:lang w:val="en-US"/>
        </w:rPr>
        <w:t xml:space="preserve"> to perform its obligations under this MOA.</w:t>
      </w:r>
    </w:p>
    <w:p w14:paraId="6978210C" w14:textId="77777777" w:rsidR="00CC17FE" w:rsidRPr="00CC17FE" w:rsidRDefault="00CC17FE" w:rsidP="00CC17FE">
      <w:pPr>
        <w:spacing w:line="276" w:lineRule="auto"/>
        <w:ind w:left="709"/>
        <w:contextualSpacing/>
        <w:jc w:val="both"/>
        <w:rPr>
          <w:rFonts w:eastAsia="Malgun Gothic"/>
          <w:lang w:val="en-US"/>
        </w:rPr>
      </w:pPr>
    </w:p>
    <w:p w14:paraId="4098AA3E" w14:textId="77777777" w:rsidR="00CC17FE" w:rsidRPr="00CC17FE" w:rsidRDefault="00CC17FE" w:rsidP="001438E5">
      <w:pPr>
        <w:spacing w:line="276" w:lineRule="auto"/>
        <w:ind w:left="720" w:hanging="720"/>
        <w:contextualSpacing/>
        <w:jc w:val="both"/>
        <w:rPr>
          <w:rFonts w:eastAsia="Times New Roman"/>
          <w:spacing w:val="-2"/>
          <w:lang w:val="en-GB"/>
        </w:rPr>
      </w:pPr>
      <w:r w:rsidRPr="00CC17FE">
        <w:rPr>
          <w:rFonts w:eastAsia="Malgun Gothic"/>
          <w:lang w:val="en-US"/>
        </w:rPr>
        <w:t> </w:t>
      </w:r>
      <w:r w:rsidRPr="00CC17FE">
        <w:rPr>
          <w:rFonts w:eastAsia="Times New Roman"/>
          <w:spacing w:val="-2"/>
          <w:lang w:val="en-GB"/>
        </w:rPr>
        <w:t>14.2</w:t>
      </w:r>
      <w:r w:rsidRPr="00CC17FE">
        <w:rPr>
          <w:rFonts w:eastAsia="Times New Roman"/>
          <w:spacing w:val="-2"/>
          <w:lang w:val="en-GB"/>
        </w:rPr>
        <w:tab/>
      </w:r>
      <w:r w:rsidRPr="00CC17FE">
        <w:rPr>
          <w:rFonts w:eastAsia="Times New Roman"/>
          <w:spacing w:val="-2"/>
          <w:u w:val="single"/>
          <w:lang w:val="en-GB"/>
        </w:rPr>
        <w:t xml:space="preserve">Reliance on </w:t>
      </w:r>
      <w:r w:rsidRPr="00CC17FE">
        <w:rPr>
          <w:rFonts w:eastAsia="Times New Roman"/>
          <w:i/>
          <w:spacing w:val="-2"/>
          <w:u w:val="single"/>
          <w:lang w:val="en-GB"/>
        </w:rPr>
        <w:t>Force Majeure</w:t>
      </w:r>
    </w:p>
    <w:p w14:paraId="3BC7E10B" w14:textId="77777777" w:rsidR="00CC17FE" w:rsidRPr="00CC17FE" w:rsidRDefault="00CC17FE" w:rsidP="00CC17FE">
      <w:pPr>
        <w:snapToGrid w:val="0"/>
        <w:spacing w:line="276" w:lineRule="auto"/>
        <w:contextualSpacing/>
        <w:jc w:val="both"/>
        <w:rPr>
          <w:rFonts w:eastAsia="Times New Roman"/>
          <w:spacing w:val="-2"/>
          <w:lang w:val="en-GB"/>
        </w:rPr>
      </w:pPr>
    </w:p>
    <w:p w14:paraId="7E1138A3" w14:textId="6B10B761" w:rsidR="00CC17FE" w:rsidRPr="00CC17FE" w:rsidRDefault="00CC17FE" w:rsidP="001438E5">
      <w:pPr>
        <w:numPr>
          <w:ilvl w:val="3"/>
          <w:numId w:val="36"/>
        </w:numPr>
        <w:autoSpaceDE/>
        <w:autoSpaceDN/>
        <w:adjustRightInd/>
        <w:snapToGrid w:val="0"/>
        <w:spacing w:line="276" w:lineRule="auto"/>
        <w:ind w:left="1440" w:hanging="720"/>
        <w:contextualSpacing/>
        <w:jc w:val="both"/>
        <w:rPr>
          <w:rFonts w:eastAsia="Times New Roman"/>
          <w:spacing w:val="-2"/>
          <w:lang w:val="en-GB"/>
        </w:rPr>
      </w:pPr>
      <w:r w:rsidRPr="00CC17FE">
        <w:rPr>
          <w:rFonts w:eastAsia="Times New Roman"/>
          <w:spacing w:val="-2"/>
          <w:lang w:val="en-GB"/>
        </w:rPr>
        <w:t>Neither Party shall be entitled to rely upon the provisions of Clause 14.1 above if:-</w:t>
      </w:r>
    </w:p>
    <w:p w14:paraId="75B6B6A7" w14:textId="77777777" w:rsidR="00CC17FE" w:rsidRPr="00CC17FE" w:rsidRDefault="00CC17FE" w:rsidP="00CC17FE">
      <w:pPr>
        <w:snapToGrid w:val="0"/>
        <w:spacing w:line="276" w:lineRule="auto"/>
        <w:contextualSpacing/>
        <w:jc w:val="both"/>
        <w:rPr>
          <w:rFonts w:eastAsia="Times New Roman"/>
          <w:spacing w:val="-2"/>
          <w:lang w:val="en-GB"/>
        </w:rPr>
      </w:pPr>
    </w:p>
    <w:p w14:paraId="7D8A252B" w14:textId="77777777" w:rsidR="00CC17FE" w:rsidRPr="00CC17FE" w:rsidRDefault="00CC17FE" w:rsidP="001438E5">
      <w:pPr>
        <w:snapToGrid w:val="0"/>
        <w:spacing w:line="276" w:lineRule="auto"/>
        <w:ind w:left="2160" w:hanging="720"/>
        <w:contextualSpacing/>
        <w:jc w:val="both"/>
        <w:rPr>
          <w:rFonts w:eastAsia="Times New Roman"/>
          <w:spacing w:val="-2"/>
          <w:lang w:val="en-GB"/>
        </w:rPr>
      </w:pPr>
      <w:r w:rsidRPr="00CC17FE">
        <w:rPr>
          <w:rFonts w:eastAsia="Times New Roman"/>
          <w:spacing w:val="-2"/>
          <w:lang w:val="en-GB"/>
        </w:rPr>
        <w:t>(</w:t>
      </w:r>
      <w:proofErr w:type="spellStart"/>
      <w:r w:rsidRPr="00CC17FE">
        <w:rPr>
          <w:rFonts w:eastAsia="Times New Roman"/>
          <w:spacing w:val="-2"/>
          <w:lang w:val="en-GB"/>
        </w:rPr>
        <w:t>i</w:t>
      </w:r>
      <w:proofErr w:type="spellEnd"/>
      <w:r w:rsidRPr="00CC17FE">
        <w:rPr>
          <w:rFonts w:eastAsia="Times New Roman"/>
          <w:spacing w:val="-2"/>
          <w:lang w:val="en-GB"/>
        </w:rPr>
        <w:t>)</w:t>
      </w:r>
      <w:r w:rsidRPr="00CC17FE">
        <w:rPr>
          <w:rFonts w:eastAsia="Times New Roman"/>
          <w:spacing w:val="-2"/>
          <w:lang w:val="en-GB"/>
        </w:rPr>
        <w:tab/>
        <w:t xml:space="preserve">both Parties have not mutually determined that an Event of </w:t>
      </w:r>
      <w:r w:rsidRPr="00CC17FE">
        <w:rPr>
          <w:rFonts w:eastAsia="Times New Roman"/>
          <w:i/>
          <w:spacing w:val="-2"/>
          <w:lang w:val="en-GB"/>
        </w:rPr>
        <w:t>Force Majeure</w:t>
      </w:r>
      <w:r w:rsidRPr="00CC17FE">
        <w:rPr>
          <w:rFonts w:eastAsia="Times New Roman"/>
          <w:spacing w:val="-2"/>
          <w:lang w:val="en-GB"/>
        </w:rPr>
        <w:t xml:space="preserve"> has occurred; or</w:t>
      </w:r>
    </w:p>
    <w:p w14:paraId="37C0D03E" w14:textId="77777777" w:rsidR="00CC17FE" w:rsidRPr="00CC17FE" w:rsidRDefault="00CC17FE" w:rsidP="001438E5">
      <w:pPr>
        <w:snapToGrid w:val="0"/>
        <w:spacing w:line="276" w:lineRule="auto"/>
        <w:ind w:left="2160" w:hanging="720"/>
        <w:contextualSpacing/>
        <w:jc w:val="both"/>
        <w:rPr>
          <w:rFonts w:eastAsia="Times New Roman"/>
          <w:spacing w:val="-2"/>
          <w:lang w:val="en-GB"/>
        </w:rPr>
      </w:pPr>
    </w:p>
    <w:p w14:paraId="7B01AA78" w14:textId="77777777" w:rsidR="00CC17FE" w:rsidRPr="00CC17FE" w:rsidRDefault="00CC17FE" w:rsidP="001438E5">
      <w:pPr>
        <w:snapToGrid w:val="0"/>
        <w:spacing w:line="276" w:lineRule="auto"/>
        <w:ind w:left="2160" w:hanging="720"/>
        <w:contextualSpacing/>
        <w:jc w:val="both"/>
        <w:rPr>
          <w:rFonts w:eastAsia="Times New Roman"/>
          <w:spacing w:val="-2"/>
          <w:lang w:val="en-GB"/>
        </w:rPr>
      </w:pPr>
      <w:r w:rsidRPr="00CC17FE">
        <w:rPr>
          <w:rFonts w:eastAsia="Times New Roman"/>
          <w:spacing w:val="-2"/>
          <w:lang w:val="en-GB"/>
        </w:rPr>
        <w:t>(ii)</w:t>
      </w:r>
      <w:r w:rsidRPr="00CC17FE">
        <w:rPr>
          <w:rFonts w:eastAsia="Times New Roman"/>
          <w:spacing w:val="-2"/>
          <w:lang w:val="en-GB"/>
        </w:rPr>
        <w:tab/>
        <w:t xml:space="preserve">any of the Parties does not agree that a particular event or occurrence, which has occurred, is an Event of </w:t>
      </w:r>
      <w:r w:rsidRPr="00CC17FE">
        <w:rPr>
          <w:rFonts w:eastAsia="Times New Roman"/>
          <w:i/>
          <w:spacing w:val="-2"/>
          <w:lang w:val="en-GB"/>
        </w:rPr>
        <w:t>Force Majeure</w:t>
      </w:r>
      <w:r w:rsidRPr="00CC17FE">
        <w:rPr>
          <w:rFonts w:eastAsia="Times New Roman"/>
          <w:spacing w:val="-2"/>
          <w:lang w:val="en-GB"/>
        </w:rPr>
        <w:t>.</w:t>
      </w:r>
    </w:p>
    <w:p w14:paraId="09F5B688" w14:textId="77777777" w:rsidR="00CC17FE" w:rsidRPr="00CC17FE" w:rsidRDefault="00CC17FE" w:rsidP="00CC17FE">
      <w:pPr>
        <w:snapToGrid w:val="0"/>
        <w:spacing w:line="276" w:lineRule="auto"/>
        <w:contextualSpacing/>
        <w:jc w:val="both"/>
        <w:rPr>
          <w:rFonts w:eastAsia="Times New Roman"/>
          <w:spacing w:val="-2"/>
          <w:lang w:val="en-GB"/>
        </w:rPr>
      </w:pPr>
    </w:p>
    <w:p w14:paraId="3268397A" w14:textId="77777777" w:rsidR="00CC17FE" w:rsidRPr="00CC17FE" w:rsidRDefault="00CC17FE" w:rsidP="001438E5">
      <w:pPr>
        <w:numPr>
          <w:ilvl w:val="3"/>
          <w:numId w:val="34"/>
        </w:numPr>
        <w:autoSpaceDE/>
        <w:autoSpaceDN/>
        <w:adjustRightInd/>
        <w:snapToGrid w:val="0"/>
        <w:spacing w:line="276" w:lineRule="auto"/>
        <w:ind w:left="1440" w:hanging="720"/>
        <w:contextualSpacing/>
        <w:jc w:val="both"/>
        <w:rPr>
          <w:rFonts w:eastAsia="Times New Roman"/>
          <w:spacing w:val="-2"/>
          <w:lang w:val="en-GB"/>
        </w:rPr>
      </w:pPr>
      <w:r w:rsidRPr="00CC17FE">
        <w:rPr>
          <w:rFonts w:eastAsia="Times New Roman"/>
          <w:spacing w:val="-2"/>
          <w:lang w:val="en-GB"/>
        </w:rPr>
        <w:t xml:space="preserve">In the event of any dispute as to whether any particular event or occurrence is an Event of </w:t>
      </w:r>
      <w:r w:rsidRPr="00CC17FE">
        <w:rPr>
          <w:rFonts w:eastAsia="Times New Roman"/>
          <w:i/>
          <w:spacing w:val="-2"/>
          <w:lang w:val="en-GB"/>
        </w:rPr>
        <w:t>Force Majeure</w:t>
      </w:r>
      <w:r w:rsidRPr="00CC17FE">
        <w:rPr>
          <w:rFonts w:eastAsia="Times New Roman"/>
          <w:spacing w:val="-2"/>
          <w:lang w:val="en-GB"/>
        </w:rPr>
        <w:t xml:space="preserve"> or not, the dispute shall be resolved amicably.</w:t>
      </w:r>
    </w:p>
    <w:p w14:paraId="6371CE64" w14:textId="77777777" w:rsidR="00CC17FE" w:rsidRPr="00CC17FE" w:rsidRDefault="00CC17FE" w:rsidP="00CC17FE">
      <w:pPr>
        <w:snapToGrid w:val="0"/>
        <w:spacing w:line="276" w:lineRule="auto"/>
        <w:contextualSpacing/>
        <w:jc w:val="both"/>
        <w:rPr>
          <w:rFonts w:eastAsia="Times New Roman"/>
          <w:spacing w:val="-2"/>
          <w:lang w:val="en-GB"/>
        </w:rPr>
      </w:pPr>
    </w:p>
    <w:p w14:paraId="2007C0B3" w14:textId="77777777" w:rsidR="00CC17FE" w:rsidRPr="00CC17FE" w:rsidRDefault="00CC17FE" w:rsidP="00CC17FE">
      <w:pPr>
        <w:snapToGrid w:val="0"/>
        <w:spacing w:line="276" w:lineRule="auto"/>
        <w:contextualSpacing/>
        <w:jc w:val="both"/>
        <w:rPr>
          <w:rFonts w:eastAsia="Times New Roman"/>
          <w:spacing w:val="-2"/>
          <w:lang w:val="en-GB"/>
        </w:rPr>
      </w:pPr>
      <w:r w:rsidRPr="00CC17FE">
        <w:rPr>
          <w:rFonts w:eastAsia="Times New Roman"/>
          <w:spacing w:val="-2"/>
          <w:lang w:val="en-GB"/>
        </w:rPr>
        <w:t>14.3</w:t>
      </w:r>
      <w:r w:rsidRPr="00CC17FE">
        <w:rPr>
          <w:rFonts w:eastAsia="Times New Roman"/>
          <w:spacing w:val="-2"/>
          <w:lang w:val="en-GB"/>
        </w:rPr>
        <w:tab/>
      </w:r>
      <w:r w:rsidRPr="00CC17FE">
        <w:rPr>
          <w:rFonts w:eastAsia="Times New Roman"/>
          <w:spacing w:val="-2"/>
          <w:u w:val="single"/>
          <w:lang w:val="en-GB"/>
        </w:rPr>
        <w:t>Delays and Interruption</w:t>
      </w:r>
    </w:p>
    <w:p w14:paraId="64785BDB" w14:textId="77777777" w:rsidR="00CC17FE" w:rsidRPr="00CC17FE" w:rsidRDefault="00CC17FE" w:rsidP="00CC17FE">
      <w:pPr>
        <w:snapToGrid w:val="0"/>
        <w:spacing w:line="276" w:lineRule="auto"/>
        <w:contextualSpacing/>
        <w:jc w:val="both"/>
        <w:rPr>
          <w:rFonts w:eastAsia="Times New Roman"/>
          <w:spacing w:val="-2"/>
          <w:lang w:val="en-GB"/>
        </w:rPr>
      </w:pPr>
    </w:p>
    <w:p w14:paraId="7868CFAD" w14:textId="77777777" w:rsidR="00CC17FE" w:rsidRPr="00CC17FE" w:rsidRDefault="00CC17FE" w:rsidP="001438E5">
      <w:pPr>
        <w:numPr>
          <w:ilvl w:val="3"/>
          <w:numId w:val="37"/>
        </w:numPr>
        <w:autoSpaceDE/>
        <w:autoSpaceDN/>
        <w:adjustRightInd/>
        <w:snapToGrid w:val="0"/>
        <w:spacing w:line="276" w:lineRule="auto"/>
        <w:ind w:left="1440" w:hanging="720"/>
        <w:contextualSpacing/>
        <w:jc w:val="both"/>
        <w:rPr>
          <w:rFonts w:eastAsia="Times New Roman"/>
          <w:spacing w:val="-2"/>
          <w:lang w:val="en-GB"/>
        </w:rPr>
      </w:pPr>
      <w:r w:rsidRPr="00CC17FE">
        <w:rPr>
          <w:rFonts w:eastAsia="Times New Roman"/>
          <w:spacing w:val="-2"/>
          <w:lang w:val="en-GB"/>
        </w:rPr>
        <w:t>Mitigation</w:t>
      </w:r>
    </w:p>
    <w:p w14:paraId="67F407FF" w14:textId="77777777" w:rsidR="00CC17FE" w:rsidRPr="00CC17FE" w:rsidRDefault="00CC17FE" w:rsidP="00CC17FE">
      <w:pPr>
        <w:snapToGrid w:val="0"/>
        <w:spacing w:line="276" w:lineRule="auto"/>
        <w:contextualSpacing/>
        <w:jc w:val="both"/>
        <w:rPr>
          <w:rFonts w:eastAsia="Times New Roman"/>
          <w:spacing w:val="-2"/>
          <w:lang w:val="en-GB"/>
        </w:rPr>
      </w:pPr>
    </w:p>
    <w:p w14:paraId="17E3AE10" w14:textId="77777777" w:rsidR="00CC17FE" w:rsidRPr="00CC17FE" w:rsidRDefault="00CC17FE" w:rsidP="001438E5">
      <w:pPr>
        <w:snapToGrid w:val="0"/>
        <w:spacing w:line="276" w:lineRule="auto"/>
        <w:ind w:left="1440"/>
        <w:contextualSpacing/>
        <w:jc w:val="both"/>
        <w:rPr>
          <w:rFonts w:eastAsia="Times New Roman"/>
          <w:spacing w:val="-2"/>
          <w:lang w:val="en-GB"/>
        </w:rPr>
      </w:pPr>
      <w:r w:rsidRPr="00CC17FE">
        <w:rPr>
          <w:rFonts w:eastAsia="Times New Roman"/>
          <w:spacing w:val="-2"/>
          <w:lang w:val="en-GB"/>
        </w:rPr>
        <w:t xml:space="preserve">If an Event of </w:t>
      </w:r>
      <w:r w:rsidRPr="00CC17FE">
        <w:rPr>
          <w:rFonts w:eastAsia="Times New Roman"/>
          <w:i/>
          <w:spacing w:val="-2"/>
          <w:lang w:val="en-GB"/>
        </w:rPr>
        <w:t>Force Majeure</w:t>
      </w:r>
      <w:r w:rsidRPr="00CC17FE">
        <w:rPr>
          <w:rFonts w:eastAsia="Times New Roman"/>
          <w:spacing w:val="-2"/>
          <w:lang w:val="en-GB"/>
        </w:rPr>
        <w:t xml:space="preserve"> occurs by reason of which one Party is unable to perform its obligation under this </w:t>
      </w:r>
      <w:r w:rsidRPr="00CC17FE">
        <w:rPr>
          <w:rFonts w:eastAsia="Malgun Gothic"/>
          <w:iCs/>
          <w:lang w:val="en-US"/>
        </w:rPr>
        <w:t>MOA</w:t>
      </w:r>
      <w:r w:rsidRPr="00CC17FE">
        <w:rPr>
          <w:rFonts w:eastAsia="Times New Roman"/>
          <w:spacing w:val="-2"/>
          <w:lang w:val="en-GB"/>
        </w:rPr>
        <w:t xml:space="preserve">, the affected Party shall inform the other Party as soon as reasonably practicable thereafter of the occurrence of that Event of </w:t>
      </w:r>
      <w:r w:rsidRPr="00CC17FE">
        <w:rPr>
          <w:rFonts w:eastAsia="Times New Roman"/>
          <w:i/>
          <w:spacing w:val="-2"/>
          <w:lang w:val="en-GB"/>
        </w:rPr>
        <w:t>Force Majeure</w:t>
      </w:r>
      <w:r w:rsidRPr="00CC17FE">
        <w:rPr>
          <w:rFonts w:eastAsia="Times New Roman"/>
          <w:spacing w:val="-2"/>
          <w:lang w:val="en-GB"/>
        </w:rPr>
        <w:t xml:space="preserve"> and shall use all reasonable endeavours to mitigate any delay or interruption to the performance of this </w:t>
      </w:r>
      <w:r w:rsidRPr="00CC17FE">
        <w:rPr>
          <w:rFonts w:eastAsia="Malgun Gothic"/>
          <w:iCs/>
          <w:lang w:val="en-US"/>
        </w:rPr>
        <w:t>MOA</w:t>
      </w:r>
      <w:r w:rsidRPr="00CC17FE">
        <w:rPr>
          <w:rFonts w:eastAsia="Times New Roman"/>
          <w:spacing w:val="-2"/>
          <w:lang w:val="en-GB"/>
        </w:rPr>
        <w:t>.</w:t>
      </w:r>
    </w:p>
    <w:p w14:paraId="149948EC" w14:textId="77777777" w:rsidR="00CC17FE" w:rsidRPr="00CC17FE" w:rsidRDefault="00CC17FE" w:rsidP="00CC17FE">
      <w:pPr>
        <w:snapToGrid w:val="0"/>
        <w:spacing w:line="276" w:lineRule="auto"/>
        <w:contextualSpacing/>
        <w:jc w:val="both"/>
        <w:rPr>
          <w:rFonts w:eastAsia="Times New Roman"/>
          <w:spacing w:val="-2"/>
          <w:lang w:val="en-GB"/>
        </w:rPr>
      </w:pPr>
    </w:p>
    <w:p w14:paraId="578F468C" w14:textId="77777777" w:rsidR="00CC17FE" w:rsidRPr="00CC17FE" w:rsidRDefault="00CC17FE" w:rsidP="00831948">
      <w:pPr>
        <w:snapToGrid w:val="0"/>
        <w:spacing w:line="276" w:lineRule="auto"/>
        <w:ind w:left="1440" w:hanging="720"/>
        <w:contextualSpacing/>
        <w:jc w:val="both"/>
        <w:rPr>
          <w:rFonts w:eastAsia="Times New Roman"/>
          <w:spacing w:val="-2"/>
          <w:lang w:val="en-GB"/>
        </w:rPr>
      </w:pPr>
      <w:r w:rsidRPr="00CC17FE">
        <w:rPr>
          <w:rFonts w:eastAsia="Times New Roman"/>
          <w:spacing w:val="-2"/>
          <w:lang w:val="en-GB"/>
        </w:rPr>
        <w:t>(b)</w:t>
      </w:r>
      <w:r w:rsidRPr="00CC17FE">
        <w:rPr>
          <w:rFonts w:eastAsia="Times New Roman"/>
          <w:spacing w:val="-2"/>
          <w:lang w:val="en-GB"/>
        </w:rPr>
        <w:tab/>
        <w:t>Termination</w:t>
      </w:r>
    </w:p>
    <w:p w14:paraId="2E924745" w14:textId="77777777" w:rsidR="00CC17FE" w:rsidRPr="00CC17FE" w:rsidRDefault="00CC17FE" w:rsidP="00CC17FE">
      <w:pPr>
        <w:snapToGrid w:val="0"/>
        <w:spacing w:line="276" w:lineRule="auto"/>
        <w:contextualSpacing/>
        <w:jc w:val="both"/>
        <w:rPr>
          <w:rFonts w:eastAsia="Times New Roman"/>
          <w:spacing w:val="-2"/>
          <w:lang w:val="en-GB"/>
        </w:rPr>
      </w:pPr>
    </w:p>
    <w:p w14:paraId="3CC4F6D0" w14:textId="77777777" w:rsidR="00CC17FE" w:rsidRPr="00CC17FE" w:rsidRDefault="00CC17FE" w:rsidP="00831948">
      <w:pPr>
        <w:snapToGrid w:val="0"/>
        <w:spacing w:line="276" w:lineRule="auto"/>
        <w:ind w:left="1440"/>
        <w:contextualSpacing/>
        <w:jc w:val="both"/>
        <w:rPr>
          <w:rFonts w:eastAsia="Times New Roman"/>
          <w:spacing w:val="-2"/>
          <w:lang w:val="en-GB"/>
        </w:rPr>
      </w:pPr>
      <w:r w:rsidRPr="00CC17FE">
        <w:rPr>
          <w:rFonts w:eastAsia="Times New Roman"/>
          <w:spacing w:val="-2"/>
          <w:lang w:val="en-GB"/>
        </w:rPr>
        <w:t xml:space="preserve">If a Party is unable to perform any of its obligations under this </w:t>
      </w:r>
      <w:r w:rsidRPr="00CC17FE">
        <w:rPr>
          <w:rFonts w:eastAsia="Malgun Gothic"/>
          <w:iCs/>
          <w:lang w:val="en-US"/>
        </w:rPr>
        <w:t>MOA</w:t>
      </w:r>
      <w:r w:rsidRPr="00CC17FE">
        <w:rPr>
          <w:rFonts w:eastAsia="Times New Roman"/>
          <w:spacing w:val="-2"/>
          <w:lang w:val="en-GB"/>
        </w:rPr>
        <w:t xml:space="preserve"> as a result of the continuing occurrence of an Event of </w:t>
      </w:r>
      <w:r w:rsidRPr="00CC17FE">
        <w:rPr>
          <w:rFonts w:eastAsia="Times New Roman"/>
          <w:i/>
          <w:spacing w:val="-2"/>
          <w:lang w:val="en-GB"/>
        </w:rPr>
        <w:t>Force Majeure</w:t>
      </w:r>
      <w:r w:rsidRPr="00CC17FE">
        <w:rPr>
          <w:rFonts w:eastAsia="Times New Roman"/>
          <w:spacing w:val="-2"/>
          <w:lang w:val="en-GB"/>
        </w:rPr>
        <w:t xml:space="preserve"> for a continuous period of more than thirty (30) days and such Event of </w:t>
      </w:r>
      <w:r w:rsidRPr="00CC17FE">
        <w:rPr>
          <w:rFonts w:eastAsia="Times New Roman"/>
          <w:i/>
          <w:spacing w:val="-2"/>
          <w:lang w:val="en-GB"/>
        </w:rPr>
        <w:t>Force Majeure</w:t>
      </w:r>
      <w:r w:rsidRPr="00CC17FE">
        <w:rPr>
          <w:rFonts w:eastAsia="Times New Roman"/>
          <w:spacing w:val="-2"/>
          <w:lang w:val="en-GB"/>
        </w:rPr>
        <w:t xml:space="preserve"> is of such severity so as to frustrate the intention of this </w:t>
      </w:r>
      <w:r w:rsidRPr="00CC17FE">
        <w:rPr>
          <w:rFonts w:eastAsia="Malgun Gothic"/>
          <w:iCs/>
          <w:lang w:val="en-US"/>
        </w:rPr>
        <w:t>MOA</w:t>
      </w:r>
      <w:r w:rsidRPr="00CC17FE">
        <w:rPr>
          <w:rFonts w:eastAsia="Times New Roman"/>
          <w:spacing w:val="-2"/>
          <w:lang w:val="en-GB"/>
        </w:rPr>
        <w:t xml:space="preserve">, then either Party may, by written notice, terminate this </w:t>
      </w:r>
      <w:r w:rsidRPr="00CC17FE">
        <w:rPr>
          <w:rFonts w:eastAsia="Malgun Gothic"/>
          <w:iCs/>
          <w:lang w:val="en-US"/>
        </w:rPr>
        <w:t>MOA</w:t>
      </w:r>
      <w:r w:rsidRPr="00CC17FE">
        <w:rPr>
          <w:rFonts w:eastAsia="Times New Roman"/>
          <w:spacing w:val="-2"/>
          <w:lang w:val="en-GB"/>
        </w:rPr>
        <w:t>, and neither of the Parties hereto, save for any antecedent breaches, shall be liable to the other.</w:t>
      </w:r>
    </w:p>
    <w:p w14:paraId="6B3D4DBF" w14:textId="77777777" w:rsidR="00CC17FE" w:rsidRPr="00CC17FE" w:rsidRDefault="00CC17FE" w:rsidP="00CC17FE">
      <w:pPr>
        <w:snapToGrid w:val="0"/>
        <w:spacing w:line="276" w:lineRule="auto"/>
        <w:contextualSpacing/>
        <w:jc w:val="both"/>
        <w:rPr>
          <w:rFonts w:eastAsia="Times New Roman"/>
          <w:spacing w:val="-2"/>
          <w:lang w:val="en-GB"/>
        </w:rPr>
      </w:pPr>
    </w:p>
    <w:p w14:paraId="29DC7D77" w14:textId="77777777" w:rsidR="00CC17FE" w:rsidRPr="00CC17FE" w:rsidRDefault="00CC17FE" w:rsidP="00831948">
      <w:pPr>
        <w:snapToGrid w:val="0"/>
        <w:spacing w:line="276" w:lineRule="auto"/>
        <w:ind w:left="720" w:hanging="720"/>
        <w:contextualSpacing/>
        <w:jc w:val="both"/>
        <w:rPr>
          <w:rFonts w:eastAsia="Times New Roman"/>
          <w:spacing w:val="-2"/>
          <w:lang w:val="en-GB"/>
        </w:rPr>
      </w:pPr>
      <w:r w:rsidRPr="00CC17FE">
        <w:rPr>
          <w:rFonts w:eastAsia="Times New Roman"/>
          <w:spacing w:val="-2"/>
          <w:lang w:val="en-GB"/>
        </w:rPr>
        <w:t>14.4</w:t>
      </w:r>
      <w:r w:rsidRPr="00CC17FE">
        <w:rPr>
          <w:rFonts w:eastAsia="Times New Roman"/>
          <w:spacing w:val="-2"/>
          <w:lang w:val="en-GB"/>
        </w:rPr>
        <w:tab/>
      </w:r>
      <w:r w:rsidRPr="00CC17FE">
        <w:rPr>
          <w:rFonts w:eastAsia="Times New Roman"/>
          <w:spacing w:val="-2"/>
          <w:u w:val="single"/>
          <w:lang w:val="en-GB"/>
        </w:rPr>
        <w:t>Effect of Termination</w:t>
      </w:r>
    </w:p>
    <w:p w14:paraId="0AC6196C" w14:textId="77777777" w:rsidR="00CC17FE" w:rsidRPr="00CC17FE" w:rsidRDefault="00CC17FE" w:rsidP="00CC17FE">
      <w:pPr>
        <w:snapToGrid w:val="0"/>
        <w:spacing w:line="276" w:lineRule="auto"/>
        <w:contextualSpacing/>
        <w:jc w:val="both"/>
        <w:rPr>
          <w:rFonts w:eastAsia="Times New Roman"/>
          <w:spacing w:val="-2"/>
          <w:lang w:val="en-GB"/>
        </w:rPr>
      </w:pPr>
    </w:p>
    <w:p w14:paraId="6CC9F9E1" w14:textId="77777777" w:rsidR="00CC17FE" w:rsidRPr="00CC17FE" w:rsidRDefault="00CC17FE" w:rsidP="00CC17FE">
      <w:pPr>
        <w:snapToGrid w:val="0"/>
        <w:spacing w:line="276" w:lineRule="auto"/>
        <w:ind w:left="720"/>
        <w:contextualSpacing/>
        <w:jc w:val="both"/>
        <w:rPr>
          <w:rFonts w:eastAsia="Times New Roman"/>
          <w:spacing w:val="-2"/>
          <w:lang w:val="en-GB"/>
        </w:rPr>
      </w:pPr>
      <w:r w:rsidRPr="00CC17FE">
        <w:rPr>
          <w:rFonts w:eastAsia="Times New Roman"/>
          <w:spacing w:val="-2"/>
          <w:lang w:val="en-GB"/>
        </w:rPr>
        <w:t xml:space="preserve">If this </w:t>
      </w:r>
      <w:r w:rsidRPr="00CC17FE">
        <w:rPr>
          <w:rFonts w:eastAsia="Malgun Gothic"/>
          <w:iCs/>
          <w:lang w:val="en-US"/>
        </w:rPr>
        <w:t>MOA</w:t>
      </w:r>
      <w:r w:rsidRPr="00CC17FE">
        <w:rPr>
          <w:rFonts w:eastAsia="Times New Roman"/>
          <w:spacing w:val="-2"/>
          <w:lang w:val="en-GB"/>
        </w:rPr>
        <w:t xml:space="preserve"> is terminated by an event of Force Majeure pursuant to the above Clause, all rights and obligations of the Parties under this </w:t>
      </w:r>
      <w:r w:rsidRPr="00CC17FE">
        <w:rPr>
          <w:rFonts w:eastAsia="Malgun Gothic"/>
          <w:iCs/>
          <w:lang w:val="en-US"/>
        </w:rPr>
        <w:t>MOA</w:t>
      </w:r>
      <w:r w:rsidRPr="00CC17FE">
        <w:rPr>
          <w:rFonts w:eastAsia="Times New Roman"/>
          <w:spacing w:val="-2"/>
          <w:lang w:val="en-GB"/>
        </w:rPr>
        <w:t xml:space="preserve"> shall forthwith terminate and neither Party shall have any claim against the other Party and neither Party shall be liable to each other save for any rights and liabilities accruing prior to the occurrence of the event of Force Majeure.</w:t>
      </w:r>
    </w:p>
    <w:p w14:paraId="1B842F0B" w14:textId="77777777" w:rsidR="00CC17FE" w:rsidRPr="00CC17FE" w:rsidRDefault="00CC17FE" w:rsidP="00CC17FE">
      <w:pPr>
        <w:snapToGrid w:val="0"/>
        <w:spacing w:line="276" w:lineRule="auto"/>
        <w:ind w:left="720"/>
        <w:contextualSpacing/>
        <w:jc w:val="both"/>
        <w:rPr>
          <w:rFonts w:eastAsia="Times New Roman"/>
          <w:spacing w:val="-2"/>
          <w:lang w:val="en-GB"/>
        </w:rPr>
      </w:pPr>
    </w:p>
    <w:p w14:paraId="390D67AD" w14:textId="77777777" w:rsidR="00CC17FE" w:rsidRPr="00CC17FE" w:rsidRDefault="00CC17FE" w:rsidP="00831948">
      <w:pPr>
        <w:snapToGrid w:val="0"/>
        <w:spacing w:line="276" w:lineRule="auto"/>
        <w:ind w:left="720" w:hanging="720"/>
        <w:contextualSpacing/>
        <w:jc w:val="both"/>
        <w:rPr>
          <w:rFonts w:eastAsia="Times New Roman"/>
          <w:spacing w:val="-2"/>
          <w:lang w:val="en-GB"/>
        </w:rPr>
      </w:pPr>
      <w:r w:rsidRPr="00CC17FE">
        <w:rPr>
          <w:rFonts w:eastAsia="Times New Roman"/>
          <w:spacing w:val="-2"/>
          <w:lang w:val="en-GB"/>
        </w:rPr>
        <w:t>14.5</w:t>
      </w:r>
      <w:r w:rsidRPr="00CC17FE">
        <w:rPr>
          <w:rFonts w:eastAsia="Times New Roman"/>
          <w:spacing w:val="-2"/>
          <w:lang w:val="en-GB"/>
        </w:rPr>
        <w:tab/>
      </w:r>
      <w:r w:rsidRPr="00CC17FE">
        <w:rPr>
          <w:rFonts w:eastAsia="Times New Roman"/>
          <w:spacing w:val="-2"/>
          <w:u w:val="single"/>
          <w:lang w:val="en-GB"/>
        </w:rPr>
        <w:t>Continuing Obligations</w:t>
      </w:r>
    </w:p>
    <w:p w14:paraId="524F37E8" w14:textId="77777777" w:rsidR="00CC17FE" w:rsidRPr="00CC17FE" w:rsidRDefault="00CC17FE" w:rsidP="00CC17FE">
      <w:pPr>
        <w:snapToGrid w:val="0"/>
        <w:spacing w:line="276" w:lineRule="auto"/>
        <w:contextualSpacing/>
        <w:jc w:val="both"/>
        <w:rPr>
          <w:rFonts w:eastAsia="Times New Roman"/>
          <w:spacing w:val="-2"/>
          <w:lang w:val="en-GB"/>
        </w:rPr>
      </w:pPr>
    </w:p>
    <w:p w14:paraId="1658B4DF" w14:textId="06C67CDD" w:rsidR="00787CAD" w:rsidRDefault="00CC17FE" w:rsidP="00831948">
      <w:pPr>
        <w:snapToGrid w:val="0"/>
        <w:spacing w:line="276" w:lineRule="auto"/>
        <w:ind w:left="709"/>
        <w:contextualSpacing/>
        <w:jc w:val="both"/>
        <w:rPr>
          <w:rFonts w:eastAsia="Times New Roman"/>
          <w:spacing w:val="-2"/>
          <w:lang w:val="en-GB"/>
        </w:rPr>
      </w:pPr>
      <w:r w:rsidRPr="00CC17FE">
        <w:rPr>
          <w:rFonts w:eastAsia="Times New Roman"/>
          <w:spacing w:val="-2"/>
          <w:lang w:val="en-GB"/>
        </w:rPr>
        <w:t xml:space="preserve">For the avoidance of doubt the Parties shall continue to perform those parts of those obligations not affected, delayed or interrupted by an Event of </w:t>
      </w:r>
      <w:r w:rsidRPr="00CC17FE">
        <w:rPr>
          <w:rFonts w:eastAsia="Times New Roman"/>
          <w:i/>
          <w:spacing w:val="-2"/>
          <w:lang w:val="en-GB"/>
        </w:rPr>
        <w:t>Force Majeure</w:t>
      </w:r>
      <w:r w:rsidRPr="00CC17FE">
        <w:rPr>
          <w:rFonts w:eastAsia="Times New Roman"/>
          <w:spacing w:val="-2"/>
          <w:lang w:val="en-GB"/>
        </w:rPr>
        <w:t xml:space="preserve"> and such obligations shall, pending the outcome pursuant to Clause 14.2 continue in full force and effect.</w:t>
      </w:r>
    </w:p>
    <w:p w14:paraId="07B0E495" w14:textId="283DE7BF" w:rsidR="00220D0B" w:rsidRDefault="00220D0B" w:rsidP="00831948">
      <w:pPr>
        <w:snapToGrid w:val="0"/>
        <w:spacing w:line="276" w:lineRule="auto"/>
        <w:ind w:left="709"/>
        <w:contextualSpacing/>
        <w:jc w:val="both"/>
        <w:rPr>
          <w:rFonts w:eastAsia="Times New Roman"/>
          <w:spacing w:val="-2"/>
          <w:lang w:val="en-GB"/>
        </w:rPr>
      </w:pPr>
    </w:p>
    <w:p w14:paraId="69F04607" w14:textId="77777777" w:rsidR="00220D0B" w:rsidRPr="00831948" w:rsidRDefault="00220D0B" w:rsidP="00831948">
      <w:pPr>
        <w:snapToGrid w:val="0"/>
        <w:spacing w:line="276" w:lineRule="auto"/>
        <w:ind w:left="709"/>
        <w:contextualSpacing/>
        <w:jc w:val="both"/>
        <w:rPr>
          <w:rFonts w:eastAsia="Times New Roman"/>
          <w:spacing w:val="-2"/>
          <w:lang w:val="en-GB"/>
        </w:rPr>
      </w:pPr>
    </w:p>
    <w:p w14:paraId="641F8303" w14:textId="77777777" w:rsidR="002C534B" w:rsidRPr="00CC17FE" w:rsidRDefault="002C534B" w:rsidP="00831948">
      <w:pPr>
        <w:pStyle w:val="Heading1"/>
        <w:numPr>
          <w:ilvl w:val="0"/>
          <w:numId w:val="16"/>
        </w:numPr>
        <w:kinsoku w:val="0"/>
        <w:overflowPunct w:val="0"/>
        <w:ind w:left="720" w:hanging="720"/>
        <w:contextualSpacing/>
        <w:jc w:val="both"/>
      </w:pPr>
      <w:r w:rsidRPr="00CC17FE">
        <w:t>COSTS</w:t>
      </w:r>
    </w:p>
    <w:p w14:paraId="27F1E62E" w14:textId="77777777" w:rsidR="002C534B" w:rsidRPr="00CC17FE" w:rsidRDefault="002C534B" w:rsidP="00CC17FE">
      <w:pPr>
        <w:pStyle w:val="BodyText"/>
        <w:kinsoku w:val="0"/>
        <w:overflowPunct w:val="0"/>
        <w:contextualSpacing/>
        <w:jc w:val="both"/>
        <w:rPr>
          <w:b/>
          <w:bCs/>
        </w:rPr>
      </w:pPr>
    </w:p>
    <w:p w14:paraId="06182F42" w14:textId="679CF179" w:rsidR="002C534B" w:rsidRPr="00CC17FE" w:rsidRDefault="00DA6746" w:rsidP="00831948">
      <w:pPr>
        <w:pStyle w:val="BodyText"/>
        <w:kinsoku w:val="0"/>
        <w:overflowPunct w:val="0"/>
        <w:ind w:left="720" w:right="195" w:hanging="720"/>
        <w:contextualSpacing/>
        <w:jc w:val="both"/>
      </w:pPr>
      <w:r w:rsidRPr="00CC17FE">
        <w:t>1</w:t>
      </w:r>
      <w:r>
        <w:t>5.</w:t>
      </w:r>
      <w:r w:rsidRPr="00CC17FE">
        <w:t xml:space="preserve">1 </w:t>
      </w:r>
      <w:r w:rsidR="00831948">
        <w:tab/>
      </w:r>
      <w:r w:rsidRPr="00CC17FE">
        <w:t>Each</w:t>
      </w:r>
      <w:r w:rsidR="002C534B" w:rsidRPr="00CC17FE">
        <w:t xml:space="preserve"> Party is to bear and pay its own legal costs incurred in relation to the negotiation, preparation and finalisation of this MOA. The stamping fee payable under the MOA shall be borne by </w:t>
      </w:r>
      <w:r w:rsidR="00F86482">
        <w:t>UMPSA</w:t>
      </w:r>
      <w:r w:rsidR="002C534B" w:rsidRPr="00CC17FE">
        <w:t>.</w:t>
      </w:r>
    </w:p>
    <w:p w14:paraId="68D9A175" w14:textId="77777777" w:rsidR="002C534B" w:rsidRPr="00CC17FE" w:rsidRDefault="002C534B" w:rsidP="00CC17FE">
      <w:pPr>
        <w:pStyle w:val="BodyText"/>
        <w:kinsoku w:val="0"/>
        <w:overflowPunct w:val="0"/>
        <w:contextualSpacing/>
        <w:jc w:val="both"/>
      </w:pPr>
    </w:p>
    <w:p w14:paraId="00140556" w14:textId="77777777" w:rsidR="0077039D" w:rsidRPr="00CC17FE" w:rsidRDefault="0077039D" w:rsidP="00CC17FE">
      <w:pPr>
        <w:pStyle w:val="BodyText"/>
        <w:kinsoku w:val="0"/>
        <w:overflowPunct w:val="0"/>
        <w:contextualSpacing/>
        <w:jc w:val="both"/>
      </w:pPr>
    </w:p>
    <w:p w14:paraId="1B1D6313" w14:textId="77777777" w:rsidR="002C534B" w:rsidRPr="00CC17FE" w:rsidRDefault="002C534B" w:rsidP="00831948">
      <w:pPr>
        <w:pStyle w:val="Heading1"/>
        <w:numPr>
          <w:ilvl w:val="0"/>
          <w:numId w:val="16"/>
        </w:numPr>
        <w:kinsoku w:val="0"/>
        <w:overflowPunct w:val="0"/>
        <w:ind w:left="720" w:hanging="720"/>
        <w:contextualSpacing/>
        <w:jc w:val="both"/>
      </w:pPr>
      <w:r w:rsidRPr="00CC17FE">
        <w:t>CONFIDENTIALITY</w:t>
      </w:r>
    </w:p>
    <w:p w14:paraId="516E9789" w14:textId="77777777" w:rsidR="002C534B" w:rsidRPr="00CC17FE" w:rsidRDefault="002C534B" w:rsidP="00831948">
      <w:pPr>
        <w:pStyle w:val="BodyText"/>
        <w:kinsoku w:val="0"/>
        <w:overflowPunct w:val="0"/>
        <w:ind w:left="720" w:hanging="720"/>
        <w:contextualSpacing/>
        <w:jc w:val="both"/>
        <w:rPr>
          <w:b/>
          <w:bCs/>
        </w:rPr>
      </w:pPr>
    </w:p>
    <w:p w14:paraId="1AB83CC3" w14:textId="77777777" w:rsidR="00787CAD" w:rsidRPr="00787CAD" w:rsidRDefault="00787CAD" w:rsidP="00831948">
      <w:pPr>
        <w:pStyle w:val="ListParagraph"/>
        <w:numPr>
          <w:ilvl w:val="0"/>
          <w:numId w:val="8"/>
        </w:numPr>
        <w:kinsoku w:val="0"/>
        <w:overflowPunct w:val="0"/>
        <w:ind w:left="720" w:hanging="720"/>
        <w:contextualSpacing/>
        <w:jc w:val="both"/>
        <w:rPr>
          <w:vanish/>
          <w:sz w:val="22"/>
          <w:szCs w:val="22"/>
        </w:rPr>
      </w:pPr>
    </w:p>
    <w:p w14:paraId="28FFBE16" w14:textId="77777777" w:rsidR="00787CAD" w:rsidRPr="00787CAD" w:rsidRDefault="00787CAD" w:rsidP="00831948">
      <w:pPr>
        <w:pStyle w:val="ListParagraph"/>
        <w:numPr>
          <w:ilvl w:val="0"/>
          <w:numId w:val="8"/>
        </w:numPr>
        <w:kinsoku w:val="0"/>
        <w:overflowPunct w:val="0"/>
        <w:ind w:left="720" w:hanging="720"/>
        <w:contextualSpacing/>
        <w:jc w:val="both"/>
        <w:rPr>
          <w:vanish/>
          <w:sz w:val="22"/>
          <w:szCs w:val="22"/>
        </w:rPr>
      </w:pPr>
    </w:p>
    <w:p w14:paraId="762C2323" w14:textId="77777777" w:rsidR="00787CAD" w:rsidRPr="00787CAD" w:rsidRDefault="00787CAD" w:rsidP="00831948">
      <w:pPr>
        <w:pStyle w:val="ListParagraph"/>
        <w:numPr>
          <w:ilvl w:val="0"/>
          <w:numId w:val="8"/>
        </w:numPr>
        <w:kinsoku w:val="0"/>
        <w:overflowPunct w:val="0"/>
        <w:ind w:left="720" w:hanging="720"/>
        <w:contextualSpacing/>
        <w:jc w:val="both"/>
        <w:rPr>
          <w:vanish/>
          <w:sz w:val="22"/>
          <w:szCs w:val="22"/>
        </w:rPr>
      </w:pPr>
    </w:p>
    <w:p w14:paraId="164CEB0E" w14:textId="77777777" w:rsidR="00787CAD" w:rsidRPr="00787CAD" w:rsidRDefault="00787CAD" w:rsidP="00831948">
      <w:pPr>
        <w:pStyle w:val="ListParagraph"/>
        <w:numPr>
          <w:ilvl w:val="0"/>
          <w:numId w:val="8"/>
        </w:numPr>
        <w:kinsoku w:val="0"/>
        <w:overflowPunct w:val="0"/>
        <w:ind w:left="720" w:hanging="720"/>
        <w:contextualSpacing/>
        <w:jc w:val="both"/>
        <w:rPr>
          <w:vanish/>
          <w:sz w:val="22"/>
          <w:szCs w:val="22"/>
        </w:rPr>
      </w:pPr>
    </w:p>
    <w:p w14:paraId="1FE23CF3" w14:textId="16DD3FE3" w:rsidR="002C534B" w:rsidRPr="00CC17FE" w:rsidRDefault="00F86482" w:rsidP="00831948">
      <w:pPr>
        <w:pStyle w:val="ListParagraph"/>
        <w:numPr>
          <w:ilvl w:val="1"/>
          <w:numId w:val="8"/>
        </w:numPr>
        <w:kinsoku w:val="0"/>
        <w:overflowPunct w:val="0"/>
        <w:ind w:left="720" w:hanging="720"/>
        <w:contextualSpacing/>
        <w:jc w:val="both"/>
        <w:rPr>
          <w:sz w:val="22"/>
          <w:szCs w:val="22"/>
        </w:rPr>
      </w:pPr>
      <w:r>
        <w:rPr>
          <w:sz w:val="22"/>
          <w:szCs w:val="22"/>
        </w:rPr>
        <w:t>UMPSA</w:t>
      </w:r>
      <w:r w:rsidR="002C534B" w:rsidRPr="00CC17FE">
        <w:rPr>
          <w:sz w:val="22"/>
          <w:szCs w:val="22"/>
        </w:rPr>
        <w:t xml:space="preserve"> hereby</w:t>
      </w:r>
      <w:r w:rsidR="002C534B" w:rsidRPr="00CC17FE">
        <w:rPr>
          <w:spacing w:val="-2"/>
          <w:sz w:val="22"/>
          <w:szCs w:val="22"/>
        </w:rPr>
        <w:t xml:space="preserve"> </w:t>
      </w:r>
      <w:r w:rsidR="002C534B" w:rsidRPr="00CC17FE">
        <w:rPr>
          <w:sz w:val="22"/>
          <w:szCs w:val="22"/>
        </w:rPr>
        <w:t>agrees:</w:t>
      </w:r>
    </w:p>
    <w:p w14:paraId="4548E6FB" w14:textId="77777777" w:rsidR="002C534B" w:rsidRPr="00CC17FE" w:rsidRDefault="002C534B" w:rsidP="00CC17FE">
      <w:pPr>
        <w:pStyle w:val="BodyText"/>
        <w:kinsoku w:val="0"/>
        <w:overflowPunct w:val="0"/>
        <w:contextualSpacing/>
        <w:jc w:val="both"/>
      </w:pPr>
    </w:p>
    <w:p w14:paraId="18D20793" w14:textId="7AF66E57" w:rsidR="002C534B" w:rsidRPr="00CC17FE" w:rsidRDefault="002C534B" w:rsidP="00831948">
      <w:pPr>
        <w:pStyle w:val="ListParagraph"/>
        <w:numPr>
          <w:ilvl w:val="2"/>
          <w:numId w:val="8"/>
        </w:numPr>
        <w:kinsoku w:val="0"/>
        <w:overflowPunct w:val="0"/>
        <w:ind w:left="1440" w:right="198" w:hanging="720"/>
        <w:contextualSpacing/>
        <w:jc w:val="both"/>
        <w:rPr>
          <w:sz w:val="22"/>
          <w:szCs w:val="22"/>
        </w:rPr>
      </w:pPr>
      <w:r w:rsidRPr="00CC17FE">
        <w:rPr>
          <w:sz w:val="22"/>
          <w:szCs w:val="22"/>
        </w:rPr>
        <w:t xml:space="preserve">to hold all confidential information contemplated herein, in strict confidence, and shall bind their respective representatives and personnel to keep all such information in strict confidence and not to make (or permit to be made) any disclosure other than as is agreed to by </w:t>
      </w:r>
      <w:r w:rsidR="00E21ADA">
        <w:rPr>
          <w:sz w:val="22"/>
          <w:szCs w:val="22"/>
        </w:rPr>
        <w:t>the Company</w:t>
      </w:r>
      <w:r w:rsidRPr="00CC17FE">
        <w:rPr>
          <w:sz w:val="22"/>
          <w:szCs w:val="22"/>
        </w:rPr>
        <w:t xml:space="preserve"> unless it is required to do so by</w:t>
      </w:r>
      <w:r w:rsidRPr="00CC17FE">
        <w:rPr>
          <w:spacing w:val="-24"/>
          <w:sz w:val="22"/>
          <w:szCs w:val="22"/>
        </w:rPr>
        <w:t xml:space="preserve"> </w:t>
      </w:r>
      <w:r w:rsidRPr="00CC17FE">
        <w:rPr>
          <w:sz w:val="22"/>
          <w:szCs w:val="22"/>
        </w:rPr>
        <w:t>law</w:t>
      </w:r>
      <w:r w:rsidR="00220D0B">
        <w:rPr>
          <w:sz w:val="22"/>
          <w:szCs w:val="22"/>
        </w:rPr>
        <w:t xml:space="preserve">; </w:t>
      </w:r>
      <w:r w:rsidR="00220D0B" w:rsidRPr="00CC17FE">
        <w:rPr>
          <w:sz w:val="22"/>
          <w:szCs w:val="22"/>
        </w:rPr>
        <w:t>and</w:t>
      </w:r>
    </w:p>
    <w:p w14:paraId="4C794474" w14:textId="7272CA20" w:rsidR="002C534B" w:rsidRPr="00CC17FE" w:rsidRDefault="002C534B" w:rsidP="00831948">
      <w:pPr>
        <w:pStyle w:val="BodyText"/>
        <w:kinsoku w:val="0"/>
        <w:overflowPunct w:val="0"/>
        <w:ind w:left="1440" w:hanging="720"/>
        <w:contextualSpacing/>
        <w:jc w:val="both"/>
      </w:pPr>
    </w:p>
    <w:p w14:paraId="2123E661" w14:textId="10CA615C" w:rsidR="002C534B" w:rsidRPr="0079319A" w:rsidRDefault="002C534B" w:rsidP="00CC17FE">
      <w:pPr>
        <w:pStyle w:val="ListParagraph"/>
        <w:numPr>
          <w:ilvl w:val="2"/>
          <w:numId w:val="8"/>
        </w:numPr>
        <w:kinsoku w:val="0"/>
        <w:overflowPunct w:val="0"/>
        <w:ind w:left="1440" w:right="395" w:hanging="720"/>
        <w:contextualSpacing/>
        <w:jc w:val="both"/>
        <w:rPr>
          <w:sz w:val="22"/>
          <w:szCs w:val="22"/>
        </w:rPr>
      </w:pPr>
      <w:r w:rsidRPr="00CC17FE">
        <w:rPr>
          <w:sz w:val="22"/>
          <w:szCs w:val="22"/>
        </w:rPr>
        <w:t>the confidentiality obligations herein shall survive this MOA and shall remain in full force and effect for a period of five (5) years after termination of this</w:t>
      </w:r>
      <w:r w:rsidRPr="00CC17FE">
        <w:rPr>
          <w:spacing w:val="-11"/>
          <w:sz w:val="22"/>
          <w:szCs w:val="22"/>
        </w:rPr>
        <w:t xml:space="preserve"> </w:t>
      </w:r>
      <w:r w:rsidRPr="00CC17FE">
        <w:rPr>
          <w:sz w:val="22"/>
          <w:szCs w:val="22"/>
        </w:rPr>
        <w:t>MOA.</w:t>
      </w:r>
    </w:p>
    <w:p w14:paraId="6E185C27" w14:textId="77777777" w:rsidR="00204B21" w:rsidRPr="00CC17FE" w:rsidRDefault="00204B21" w:rsidP="00CC17FE">
      <w:pPr>
        <w:pStyle w:val="BodyText"/>
        <w:kinsoku w:val="0"/>
        <w:overflowPunct w:val="0"/>
        <w:contextualSpacing/>
        <w:jc w:val="both"/>
      </w:pPr>
    </w:p>
    <w:p w14:paraId="7949EB14" w14:textId="77777777" w:rsidR="002C534B" w:rsidRPr="00CC17FE" w:rsidRDefault="002C534B" w:rsidP="00831948">
      <w:pPr>
        <w:pStyle w:val="Heading1"/>
        <w:numPr>
          <w:ilvl w:val="0"/>
          <w:numId w:val="16"/>
        </w:numPr>
        <w:kinsoku w:val="0"/>
        <w:overflowPunct w:val="0"/>
        <w:ind w:left="720" w:hanging="720"/>
        <w:contextualSpacing/>
        <w:jc w:val="both"/>
      </w:pPr>
      <w:r w:rsidRPr="00CC17FE">
        <w:t>NOTICE</w:t>
      </w:r>
    </w:p>
    <w:p w14:paraId="23CC6849" w14:textId="77777777" w:rsidR="002C534B" w:rsidRPr="00CC17FE" w:rsidRDefault="002C534B" w:rsidP="00CC17FE">
      <w:pPr>
        <w:pStyle w:val="BodyText"/>
        <w:kinsoku w:val="0"/>
        <w:overflowPunct w:val="0"/>
        <w:contextualSpacing/>
        <w:jc w:val="both"/>
        <w:rPr>
          <w:b/>
          <w:bCs/>
        </w:rPr>
      </w:pPr>
    </w:p>
    <w:p w14:paraId="73C98279" w14:textId="77777777" w:rsidR="00787CAD" w:rsidRPr="00787CAD" w:rsidRDefault="00787CAD" w:rsidP="00787CAD">
      <w:pPr>
        <w:pStyle w:val="ListParagraph"/>
        <w:numPr>
          <w:ilvl w:val="0"/>
          <w:numId w:val="7"/>
        </w:numPr>
        <w:tabs>
          <w:tab w:val="left" w:pos="687"/>
        </w:tabs>
        <w:kinsoku w:val="0"/>
        <w:overflowPunct w:val="0"/>
        <w:ind w:right="815"/>
        <w:contextualSpacing/>
        <w:jc w:val="both"/>
        <w:rPr>
          <w:vanish/>
          <w:sz w:val="22"/>
          <w:szCs w:val="22"/>
        </w:rPr>
      </w:pPr>
    </w:p>
    <w:p w14:paraId="149F4084" w14:textId="77777777" w:rsidR="00787CAD" w:rsidRPr="00787CAD" w:rsidRDefault="00787CAD" w:rsidP="00787CAD">
      <w:pPr>
        <w:pStyle w:val="ListParagraph"/>
        <w:numPr>
          <w:ilvl w:val="0"/>
          <w:numId w:val="7"/>
        </w:numPr>
        <w:tabs>
          <w:tab w:val="left" w:pos="687"/>
        </w:tabs>
        <w:kinsoku w:val="0"/>
        <w:overflowPunct w:val="0"/>
        <w:ind w:right="815"/>
        <w:contextualSpacing/>
        <w:jc w:val="both"/>
        <w:rPr>
          <w:vanish/>
          <w:sz w:val="22"/>
          <w:szCs w:val="22"/>
        </w:rPr>
      </w:pPr>
    </w:p>
    <w:p w14:paraId="3C7AB270" w14:textId="77777777" w:rsidR="00787CAD" w:rsidRPr="00787CAD" w:rsidRDefault="00787CAD" w:rsidP="00787CAD">
      <w:pPr>
        <w:pStyle w:val="ListParagraph"/>
        <w:numPr>
          <w:ilvl w:val="0"/>
          <w:numId w:val="7"/>
        </w:numPr>
        <w:tabs>
          <w:tab w:val="left" w:pos="687"/>
        </w:tabs>
        <w:kinsoku w:val="0"/>
        <w:overflowPunct w:val="0"/>
        <w:ind w:right="815"/>
        <w:contextualSpacing/>
        <w:jc w:val="both"/>
        <w:rPr>
          <w:vanish/>
          <w:sz w:val="22"/>
          <w:szCs w:val="22"/>
        </w:rPr>
      </w:pPr>
    </w:p>
    <w:p w14:paraId="4A1C4C27" w14:textId="77777777" w:rsidR="00787CAD" w:rsidRPr="00787CAD" w:rsidRDefault="00787CAD" w:rsidP="00787CAD">
      <w:pPr>
        <w:pStyle w:val="ListParagraph"/>
        <w:numPr>
          <w:ilvl w:val="0"/>
          <w:numId w:val="7"/>
        </w:numPr>
        <w:tabs>
          <w:tab w:val="left" w:pos="687"/>
        </w:tabs>
        <w:kinsoku w:val="0"/>
        <w:overflowPunct w:val="0"/>
        <w:ind w:right="815"/>
        <w:contextualSpacing/>
        <w:jc w:val="both"/>
        <w:rPr>
          <w:vanish/>
          <w:sz w:val="22"/>
          <w:szCs w:val="22"/>
        </w:rPr>
      </w:pPr>
    </w:p>
    <w:p w14:paraId="3AA2495D" w14:textId="77777777" w:rsidR="002C534B" w:rsidRPr="00CC17FE" w:rsidRDefault="002C534B" w:rsidP="00831948">
      <w:pPr>
        <w:pStyle w:val="ListParagraph"/>
        <w:numPr>
          <w:ilvl w:val="1"/>
          <w:numId w:val="7"/>
        </w:numPr>
        <w:kinsoku w:val="0"/>
        <w:overflowPunct w:val="0"/>
        <w:ind w:left="720" w:right="815" w:hanging="720"/>
        <w:contextualSpacing/>
        <w:jc w:val="both"/>
        <w:rPr>
          <w:sz w:val="22"/>
          <w:szCs w:val="22"/>
        </w:rPr>
      </w:pPr>
      <w:r w:rsidRPr="00CC17FE">
        <w:rPr>
          <w:sz w:val="22"/>
          <w:szCs w:val="22"/>
        </w:rPr>
        <w:t>A notice or other communication including, but not limited to, a request, demand, consent or approval to or by a Party to this</w:t>
      </w:r>
      <w:r w:rsidRPr="00CC17FE">
        <w:rPr>
          <w:spacing w:val="-4"/>
          <w:sz w:val="22"/>
          <w:szCs w:val="22"/>
        </w:rPr>
        <w:t xml:space="preserve"> </w:t>
      </w:r>
      <w:r w:rsidRPr="00CC17FE">
        <w:rPr>
          <w:sz w:val="22"/>
          <w:szCs w:val="22"/>
        </w:rPr>
        <w:t>MOA:</w:t>
      </w:r>
    </w:p>
    <w:p w14:paraId="7EE53C6A" w14:textId="77777777" w:rsidR="002C534B" w:rsidRPr="00CC17FE" w:rsidRDefault="002C534B" w:rsidP="00CC17FE">
      <w:pPr>
        <w:pStyle w:val="BodyText"/>
        <w:kinsoku w:val="0"/>
        <w:overflowPunct w:val="0"/>
        <w:contextualSpacing/>
        <w:jc w:val="both"/>
      </w:pPr>
    </w:p>
    <w:p w14:paraId="3B4BA139" w14:textId="38C12177" w:rsidR="002C534B" w:rsidRPr="00CC17FE" w:rsidRDefault="002C534B" w:rsidP="00831948">
      <w:pPr>
        <w:pStyle w:val="ListParagraph"/>
        <w:numPr>
          <w:ilvl w:val="2"/>
          <w:numId w:val="7"/>
        </w:numPr>
        <w:kinsoku w:val="0"/>
        <w:overflowPunct w:val="0"/>
        <w:ind w:left="1440" w:hanging="720"/>
        <w:contextualSpacing/>
        <w:jc w:val="both"/>
        <w:rPr>
          <w:sz w:val="22"/>
          <w:szCs w:val="22"/>
        </w:rPr>
      </w:pPr>
      <w:r w:rsidRPr="00CC17FE">
        <w:rPr>
          <w:sz w:val="22"/>
          <w:szCs w:val="22"/>
        </w:rPr>
        <w:t>must be in legible writing and in English</w:t>
      </w:r>
      <w:r w:rsidR="00B952CB" w:rsidRPr="00CC17FE">
        <w:rPr>
          <w:sz w:val="22"/>
          <w:szCs w:val="22"/>
        </w:rPr>
        <w:t xml:space="preserve"> and shall be</w:t>
      </w:r>
      <w:r w:rsidRPr="00CC17FE">
        <w:rPr>
          <w:sz w:val="22"/>
          <w:szCs w:val="22"/>
        </w:rPr>
        <w:t xml:space="preserve"> </w:t>
      </w:r>
      <w:r w:rsidR="00B952CB" w:rsidRPr="00CC17FE">
        <w:rPr>
          <w:sz w:val="22"/>
          <w:szCs w:val="22"/>
        </w:rPr>
        <w:t xml:space="preserve">delivered to the </w:t>
      </w:r>
      <w:r w:rsidRPr="00CC17FE">
        <w:rPr>
          <w:sz w:val="22"/>
          <w:szCs w:val="22"/>
        </w:rPr>
        <w:t>addresse</w:t>
      </w:r>
      <w:r w:rsidR="00B952CB" w:rsidRPr="00CC17FE">
        <w:rPr>
          <w:sz w:val="22"/>
          <w:szCs w:val="22"/>
        </w:rPr>
        <w:t>s of the Parties</w:t>
      </w:r>
      <w:r w:rsidRPr="00CC17FE">
        <w:rPr>
          <w:sz w:val="22"/>
          <w:szCs w:val="22"/>
        </w:rPr>
        <w:t xml:space="preserve"> as shown</w:t>
      </w:r>
      <w:r w:rsidRPr="00CC17FE">
        <w:rPr>
          <w:spacing w:val="-8"/>
          <w:sz w:val="22"/>
          <w:szCs w:val="22"/>
        </w:rPr>
        <w:t xml:space="preserve"> </w:t>
      </w:r>
      <w:r w:rsidRPr="00CC17FE">
        <w:rPr>
          <w:sz w:val="22"/>
          <w:szCs w:val="22"/>
        </w:rPr>
        <w:t>below:</w:t>
      </w:r>
    </w:p>
    <w:p w14:paraId="2B81FA1D" w14:textId="77777777" w:rsidR="002C534B" w:rsidRDefault="002C534B">
      <w:pPr>
        <w:pStyle w:val="BodyText"/>
        <w:kinsoku w:val="0"/>
        <w:overflowPunct w:val="0"/>
        <w:spacing w:before="10"/>
        <w:rPr>
          <w:sz w:val="13"/>
          <w:szCs w:val="13"/>
        </w:rPr>
      </w:pPr>
    </w:p>
    <w:p w14:paraId="3464E521" w14:textId="642DA52D" w:rsidR="002C534B" w:rsidRPr="003543C4" w:rsidRDefault="002C534B" w:rsidP="00831948">
      <w:pPr>
        <w:pStyle w:val="ListParagraph"/>
        <w:numPr>
          <w:ilvl w:val="3"/>
          <w:numId w:val="7"/>
        </w:numPr>
        <w:kinsoku w:val="0"/>
        <w:overflowPunct w:val="0"/>
        <w:spacing w:before="94"/>
        <w:ind w:left="2160" w:hanging="540"/>
        <w:rPr>
          <w:sz w:val="22"/>
          <w:szCs w:val="22"/>
          <w:highlight w:val="yellow"/>
        </w:rPr>
      </w:pPr>
      <w:r w:rsidRPr="003543C4">
        <w:rPr>
          <w:sz w:val="22"/>
          <w:szCs w:val="22"/>
          <w:highlight w:val="yellow"/>
        </w:rPr>
        <w:t xml:space="preserve">if to </w:t>
      </w:r>
      <w:r w:rsidR="00E21ADA" w:rsidRPr="003543C4">
        <w:rPr>
          <w:b/>
          <w:sz w:val="22"/>
          <w:szCs w:val="22"/>
          <w:highlight w:val="yellow"/>
        </w:rPr>
        <w:t>the Company</w:t>
      </w:r>
      <w:r w:rsidRPr="003543C4">
        <w:rPr>
          <w:sz w:val="22"/>
          <w:szCs w:val="22"/>
          <w:highlight w:val="yellow"/>
        </w:rPr>
        <w:t>:</w:t>
      </w:r>
    </w:p>
    <w:p w14:paraId="6434F726" w14:textId="77777777" w:rsidR="002C534B" w:rsidRPr="003543C4" w:rsidRDefault="002C534B" w:rsidP="00CC17FE">
      <w:pPr>
        <w:pStyle w:val="BodyText"/>
        <w:kinsoku w:val="0"/>
        <w:overflowPunct w:val="0"/>
        <w:contextualSpacing/>
        <w:jc w:val="both"/>
        <w:rPr>
          <w:highlight w:val="yellow"/>
        </w:rPr>
      </w:pPr>
    </w:p>
    <w:p w14:paraId="088F5CBD" w14:textId="77777777" w:rsidR="00831948" w:rsidRPr="003543C4" w:rsidRDefault="00576C15" w:rsidP="003543C4">
      <w:pPr>
        <w:pStyle w:val="BodyText"/>
        <w:kinsoku w:val="0"/>
        <w:overflowPunct w:val="0"/>
        <w:spacing w:before="1"/>
        <w:ind w:left="1440" w:right="613"/>
        <w:rPr>
          <w:highlight w:val="yellow"/>
        </w:rPr>
      </w:pPr>
      <w:r w:rsidRPr="003543C4">
        <w:rPr>
          <w:highlight w:val="yellow"/>
        </w:rPr>
        <w:t>Address</w:t>
      </w:r>
      <w:r w:rsidR="00831948" w:rsidRPr="003543C4">
        <w:rPr>
          <w:highlight w:val="yellow"/>
        </w:rPr>
        <w:tab/>
      </w:r>
      <w:r w:rsidRPr="003543C4">
        <w:rPr>
          <w:highlight w:val="yellow"/>
        </w:rPr>
        <w:t>: ………………………………</w:t>
      </w:r>
    </w:p>
    <w:p w14:paraId="2B218B93" w14:textId="5D569ABF" w:rsidR="001F0900" w:rsidRPr="003543C4" w:rsidRDefault="003543C4" w:rsidP="003543C4">
      <w:pPr>
        <w:pStyle w:val="BodyText"/>
        <w:kinsoku w:val="0"/>
        <w:overflowPunct w:val="0"/>
        <w:spacing w:before="1"/>
        <w:ind w:left="2880" w:right="613"/>
        <w:rPr>
          <w:highlight w:val="yellow"/>
        </w:rPr>
      </w:pPr>
      <w:r w:rsidRPr="003543C4">
        <w:rPr>
          <w:highlight w:val="yellow"/>
        </w:rPr>
        <w:t xml:space="preserve">  </w:t>
      </w:r>
      <w:r w:rsidR="00576C15" w:rsidRPr="003543C4">
        <w:rPr>
          <w:highlight w:val="yellow"/>
        </w:rPr>
        <w:t>………………………………</w:t>
      </w:r>
    </w:p>
    <w:p w14:paraId="4DA6A8EF" w14:textId="569803E4" w:rsidR="00394B83" w:rsidRPr="003543C4" w:rsidRDefault="002C534B" w:rsidP="003543C4">
      <w:pPr>
        <w:pStyle w:val="BodyText"/>
        <w:kinsoku w:val="0"/>
        <w:overflowPunct w:val="0"/>
        <w:ind w:left="1440" w:right="1270"/>
        <w:contextualSpacing/>
        <w:jc w:val="both"/>
        <w:rPr>
          <w:highlight w:val="yellow"/>
        </w:rPr>
      </w:pPr>
      <w:r w:rsidRPr="003543C4">
        <w:rPr>
          <w:highlight w:val="yellow"/>
        </w:rPr>
        <w:t>Attention</w:t>
      </w:r>
      <w:r w:rsidR="00831948" w:rsidRPr="003543C4">
        <w:rPr>
          <w:highlight w:val="yellow"/>
        </w:rPr>
        <w:tab/>
      </w:r>
      <w:r w:rsidRPr="003543C4">
        <w:rPr>
          <w:highlight w:val="yellow"/>
        </w:rPr>
        <w:t xml:space="preserve">: </w:t>
      </w:r>
      <w:r w:rsidR="00576C15" w:rsidRPr="003543C4">
        <w:rPr>
          <w:highlight w:val="yellow"/>
        </w:rPr>
        <w:t>XXX</w:t>
      </w:r>
    </w:p>
    <w:p w14:paraId="7050DA3D" w14:textId="79531B30" w:rsidR="001F0900" w:rsidRPr="003543C4" w:rsidRDefault="00576C15" w:rsidP="003543C4">
      <w:pPr>
        <w:pStyle w:val="BodyText"/>
        <w:kinsoku w:val="0"/>
        <w:overflowPunct w:val="0"/>
        <w:spacing w:before="79"/>
        <w:ind w:left="1440" w:right="3254"/>
        <w:rPr>
          <w:highlight w:val="yellow"/>
        </w:rPr>
      </w:pPr>
      <w:r w:rsidRPr="003543C4">
        <w:rPr>
          <w:highlight w:val="yellow"/>
        </w:rPr>
        <w:t>Email</w:t>
      </w:r>
      <w:r w:rsidR="00831948" w:rsidRPr="003543C4">
        <w:rPr>
          <w:highlight w:val="yellow"/>
        </w:rPr>
        <w:tab/>
      </w:r>
      <w:r w:rsidR="00831948" w:rsidRPr="003543C4">
        <w:rPr>
          <w:highlight w:val="yellow"/>
        </w:rPr>
        <w:tab/>
      </w:r>
      <w:r w:rsidRPr="003543C4">
        <w:rPr>
          <w:highlight w:val="yellow"/>
        </w:rPr>
        <w:t xml:space="preserve">: </w:t>
      </w:r>
      <w:hyperlink r:id="rId9" w:history="1">
        <w:r w:rsidRPr="003543C4">
          <w:rPr>
            <w:highlight w:val="yellow"/>
          </w:rPr>
          <w:t>XXX</w:t>
        </w:r>
      </w:hyperlink>
    </w:p>
    <w:p w14:paraId="0446FA5A" w14:textId="12A553F9" w:rsidR="00831948" w:rsidRDefault="00831948" w:rsidP="003543C4">
      <w:pPr>
        <w:pStyle w:val="BodyText"/>
        <w:kinsoku w:val="0"/>
        <w:overflowPunct w:val="0"/>
        <w:spacing w:before="79"/>
        <w:ind w:left="1440" w:right="3254"/>
      </w:pPr>
      <w:r w:rsidRPr="003543C4">
        <w:rPr>
          <w:highlight w:val="yellow"/>
        </w:rPr>
        <w:t>Tel. No.</w:t>
      </w:r>
      <w:r w:rsidRPr="003543C4">
        <w:rPr>
          <w:highlight w:val="yellow"/>
        </w:rPr>
        <w:tab/>
        <w:t xml:space="preserve">: </w:t>
      </w:r>
      <w:proofErr w:type="spellStart"/>
      <w:r w:rsidRPr="003543C4">
        <w:rPr>
          <w:highlight w:val="yellow"/>
        </w:rPr>
        <w:t>xxxxx</w:t>
      </w:r>
      <w:proofErr w:type="spellEnd"/>
    </w:p>
    <w:p w14:paraId="68D14F51" w14:textId="77777777" w:rsidR="001F0900" w:rsidRDefault="001F0900" w:rsidP="003543C4">
      <w:pPr>
        <w:pStyle w:val="BodyText"/>
        <w:kinsoku w:val="0"/>
        <w:overflowPunct w:val="0"/>
        <w:spacing w:before="10"/>
        <w:ind w:left="1440"/>
        <w:rPr>
          <w:sz w:val="13"/>
          <w:szCs w:val="13"/>
        </w:rPr>
      </w:pPr>
    </w:p>
    <w:p w14:paraId="19EABC02" w14:textId="77777777" w:rsidR="00B5697B" w:rsidRPr="00CC17FE" w:rsidRDefault="00B5697B" w:rsidP="00CC17FE">
      <w:pPr>
        <w:pStyle w:val="BodyText"/>
        <w:kinsoku w:val="0"/>
        <w:overflowPunct w:val="0"/>
        <w:ind w:left="1538" w:right="4612"/>
        <w:contextualSpacing/>
        <w:jc w:val="both"/>
      </w:pPr>
    </w:p>
    <w:p w14:paraId="6A0FAF93" w14:textId="37281A3D" w:rsidR="00B5697B" w:rsidRPr="00CC17FE" w:rsidRDefault="00B5697B" w:rsidP="00831948">
      <w:pPr>
        <w:pStyle w:val="ListParagraph"/>
        <w:numPr>
          <w:ilvl w:val="3"/>
          <w:numId w:val="7"/>
        </w:numPr>
        <w:kinsoku w:val="0"/>
        <w:overflowPunct w:val="0"/>
        <w:ind w:left="2160" w:hanging="540"/>
        <w:contextualSpacing/>
        <w:jc w:val="both"/>
        <w:rPr>
          <w:sz w:val="22"/>
          <w:szCs w:val="22"/>
        </w:rPr>
      </w:pPr>
      <w:r w:rsidRPr="00CC17FE">
        <w:rPr>
          <w:sz w:val="22"/>
          <w:szCs w:val="22"/>
        </w:rPr>
        <w:t xml:space="preserve">if to </w:t>
      </w:r>
      <w:r w:rsidR="00F86482">
        <w:rPr>
          <w:b/>
          <w:bCs/>
          <w:sz w:val="22"/>
          <w:szCs w:val="22"/>
        </w:rPr>
        <w:t>UMPSA</w:t>
      </w:r>
      <w:r w:rsidRPr="00CC17FE">
        <w:rPr>
          <w:sz w:val="22"/>
          <w:szCs w:val="22"/>
        </w:rPr>
        <w:t>:</w:t>
      </w:r>
    </w:p>
    <w:p w14:paraId="76CF8E63" w14:textId="77777777" w:rsidR="00B5697B" w:rsidRDefault="00B5697B" w:rsidP="00B5697B">
      <w:pPr>
        <w:pStyle w:val="BodyText"/>
        <w:kinsoku w:val="0"/>
        <w:overflowPunct w:val="0"/>
        <w:spacing w:before="9"/>
        <w:rPr>
          <w:sz w:val="21"/>
          <w:szCs w:val="21"/>
        </w:rPr>
      </w:pPr>
    </w:p>
    <w:p w14:paraId="09C13D2D" w14:textId="77777777" w:rsidR="003543C4" w:rsidRDefault="00B5697B" w:rsidP="003543C4">
      <w:pPr>
        <w:spacing w:line="276" w:lineRule="auto"/>
        <w:ind w:left="1440"/>
        <w:contextualSpacing/>
        <w:jc w:val="both"/>
        <w:rPr>
          <w:rFonts w:eastAsia="Malgun Gothic"/>
          <w:lang w:val="en-US" w:eastAsia="ko-KR"/>
        </w:rPr>
      </w:pPr>
      <w:bookmarkStart w:id="23" w:name="_Hlk141435752"/>
      <w:r w:rsidRPr="00CC17FE">
        <w:t>Address</w:t>
      </w:r>
      <w:r w:rsidR="003543C4">
        <w:tab/>
      </w:r>
      <w:r w:rsidRPr="00CC17FE">
        <w:t xml:space="preserve">: </w:t>
      </w:r>
      <w:r>
        <w:rPr>
          <w:rFonts w:eastAsia="Malgun Gothic"/>
          <w:lang w:val="en-US" w:eastAsia="ko-KR"/>
        </w:rPr>
        <w:t xml:space="preserve">Research Management Centre, </w:t>
      </w:r>
    </w:p>
    <w:p w14:paraId="02C720F8" w14:textId="4A5CA7F4" w:rsidR="003543C4" w:rsidRPr="0079319A" w:rsidRDefault="003543C4" w:rsidP="003543C4">
      <w:pPr>
        <w:spacing w:line="276" w:lineRule="auto"/>
        <w:ind w:left="2160" w:firstLine="720"/>
        <w:contextualSpacing/>
        <w:jc w:val="both"/>
        <w:rPr>
          <w:rFonts w:eastAsia="Malgun Gothic"/>
          <w:lang w:val="fi-FI" w:eastAsia="ko-KR"/>
        </w:rPr>
      </w:pPr>
      <w:r w:rsidRPr="0079319A">
        <w:rPr>
          <w:rFonts w:eastAsia="Malgun Gothic"/>
          <w:lang w:val="fi-FI" w:eastAsia="ko-KR"/>
        </w:rPr>
        <w:t xml:space="preserve">  </w:t>
      </w:r>
      <w:r w:rsidR="008652C4" w:rsidRPr="0079319A">
        <w:rPr>
          <w:rFonts w:eastAsia="Malgun Gothic"/>
          <w:lang w:val="fi-FI" w:eastAsia="ko-KR"/>
        </w:rPr>
        <w:t>Universiti Malaysia Pahang Al-Sultan Abdullah</w:t>
      </w:r>
      <w:r w:rsidR="00B5697B" w:rsidRPr="0079319A">
        <w:rPr>
          <w:rFonts w:eastAsia="Malgun Gothic"/>
          <w:lang w:val="fi-FI" w:eastAsia="ko-KR"/>
        </w:rPr>
        <w:t xml:space="preserve">, </w:t>
      </w:r>
    </w:p>
    <w:p w14:paraId="658A9AA1" w14:textId="7481B626" w:rsidR="00B5697B" w:rsidRPr="003543C4" w:rsidRDefault="003543C4" w:rsidP="003543C4">
      <w:pPr>
        <w:spacing w:line="276" w:lineRule="auto"/>
        <w:ind w:left="2160" w:firstLine="720"/>
        <w:contextualSpacing/>
        <w:jc w:val="both"/>
      </w:pPr>
      <w:r w:rsidRPr="0079319A">
        <w:rPr>
          <w:rFonts w:eastAsia="Malgun Gothic"/>
          <w:lang w:val="fi-FI" w:eastAsia="ko-KR"/>
        </w:rPr>
        <w:t xml:space="preserve">  </w:t>
      </w:r>
      <w:r w:rsidR="00B5697B" w:rsidRPr="00AB7612">
        <w:rPr>
          <w:rFonts w:eastAsia="Malgun Gothic"/>
          <w:lang w:val="en-US" w:eastAsia="ko-KR"/>
        </w:rPr>
        <w:t>26600 Pekan,</w:t>
      </w:r>
      <w:r w:rsidR="00B5697B">
        <w:rPr>
          <w:rFonts w:eastAsia="Malgun Gothic"/>
          <w:lang w:val="en-US" w:eastAsia="ko-KR"/>
        </w:rPr>
        <w:t xml:space="preserve"> </w:t>
      </w:r>
      <w:r w:rsidR="00B5697B" w:rsidRPr="00AB7612">
        <w:rPr>
          <w:rFonts w:eastAsia="Malgun Gothic"/>
          <w:lang w:val="en-US" w:eastAsia="ko-KR"/>
        </w:rPr>
        <w:t>Pahang</w:t>
      </w:r>
    </w:p>
    <w:p w14:paraId="161C8843" w14:textId="1495B52A" w:rsidR="0079319A" w:rsidRDefault="00B5697B" w:rsidP="003543C4">
      <w:pPr>
        <w:pStyle w:val="BodyText"/>
        <w:kinsoku w:val="0"/>
        <w:overflowPunct w:val="0"/>
        <w:ind w:left="1440" w:right="1270"/>
        <w:contextualSpacing/>
        <w:jc w:val="both"/>
      </w:pPr>
      <w:r w:rsidRPr="00CC17FE">
        <w:t>Attention</w:t>
      </w:r>
      <w:r>
        <w:tab/>
      </w:r>
      <w:r w:rsidRPr="00CC17FE">
        <w:t>:</w:t>
      </w:r>
      <w:r w:rsidR="000E0082">
        <w:t xml:space="preserve"> Associate Professor </w:t>
      </w:r>
      <w:r w:rsidR="0079319A" w:rsidRPr="0079319A">
        <w:t xml:space="preserve">Dr. </w:t>
      </w:r>
      <w:proofErr w:type="spellStart"/>
      <w:r w:rsidR="0079319A" w:rsidRPr="0079319A">
        <w:t>Norhayati</w:t>
      </w:r>
      <w:proofErr w:type="spellEnd"/>
      <w:r w:rsidR="0079319A" w:rsidRPr="0079319A">
        <w:t xml:space="preserve"> </w:t>
      </w:r>
      <w:r w:rsidR="0079319A">
        <w:t>b</w:t>
      </w:r>
      <w:r w:rsidR="0079319A" w:rsidRPr="0079319A">
        <w:t>inti Rosli</w:t>
      </w:r>
    </w:p>
    <w:p w14:paraId="115AF1A7" w14:textId="70FA5494" w:rsidR="00B5697B" w:rsidRDefault="0079319A" w:rsidP="0079319A">
      <w:pPr>
        <w:pStyle w:val="BodyText"/>
        <w:kinsoku w:val="0"/>
        <w:overflowPunct w:val="0"/>
        <w:ind w:left="2880" w:right="1270"/>
        <w:contextualSpacing/>
        <w:jc w:val="both"/>
      </w:pPr>
      <w:r>
        <w:rPr>
          <w:rFonts w:eastAsia="Malgun Gothic"/>
          <w:lang w:val="en-US" w:eastAsia="ko-KR"/>
        </w:rPr>
        <w:t xml:space="preserve"> </w:t>
      </w:r>
      <w:r w:rsidR="00B5697B">
        <w:rPr>
          <w:rFonts w:eastAsia="Malgun Gothic"/>
          <w:lang w:val="en-US" w:eastAsia="ko-KR"/>
        </w:rPr>
        <w:t>Director of</w:t>
      </w:r>
      <w:r w:rsidR="000C3399">
        <w:rPr>
          <w:rFonts w:eastAsia="Malgun Gothic"/>
          <w:lang w:val="en-US" w:eastAsia="ko-KR"/>
        </w:rPr>
        <w:t xml:space="preserve"> </w:t>
      </w:r>
      <w:r w:rsidR="000C3399">
        <w:rPr>
          <w:rFonts w:eastAsia="Malgun Gothic"/>
          <w:lang w:val="en-US" w:eastAsia="ko-KR"/>
        </w:rPr>
        <w:t>Research Management Centre</w:t>
      </w:r>
    </w:p>
    <w:p w14:paraId="3C2E3BF5" w14:textId="0742703A" w:rsidR="0079319A" w:rsidRDefault="00B5697B" w:rsidP="0079319A">
      <w:pPr>
        <w:pStyle w:val="BodyText"/>
        <w:kinsoku w:val="0"/>
        <w:overflowPunct w:val="0"/>
        <w:ind w:left="1440" w:right="1270"/>
        <w:contextualSpacing/>
        <w:jc w:val="both"/>
        <w:rPr>
          <w:rFonts w:eastAsia="Malgun Gothic"/>
          <w:lang w:val="en-US" w:eastAsia="ko-KR"/>
        </w:rPr>
      </w:pPr>
      <w:r w:rsidRPr="00CC17FE">
        <w:t>Email</w:t>
      </w:r>
      <w:r>
        <w:tab/>
      </w:r>
      <w:r>
        <w:tab/>
      </w:r>
      <w:r w:rsidRPr="00CC17FE">
        <w:t>:</w:t>
      </w:r>
      <w:r w:rsidRPr="0079319A">
        <w:t xml:space="preserve"> </w:t>
      </w:r>
      <w:hyperlink r:id="rId10" w:history="1">
        <w:r w:rsidR="0079319A" w:rsidRPr="0079319A">
          <w:rPr>
            <w:rStyle w:val="Hyperlink"/>
            <w:rFonts w:eastAsia="Malgun Gothic"/>
            <w:color w:val="auto"/>
            <w:u w:val="none"/>
            <w:lang w:val="en-US" w:eastAsia="ko-KR"/>
          </w:rPr>
          <w:t>norhayati@umpsa.edu.my</w:t>
        </w:r>
      </w:hyperlink>
    </w:p>
    <w:p w14:paraId="2657F55D" w14:textId="55205FD8" w:rsidR="00B5697B" w:rsidRPr="00AB7612" w:rsidRDefault="00B5697B" w:rsidP="0079319A">
      <w:pPr>
        <w:pStyle w:val="BodyText"/>
        <w:kinsoku w:val="0"/>
        <w:overflowPunct w:val="0"/>
        <w:ind w:left="1440" w:right="1270"/>
        <w:contextualSpacing/>
        <w:jc w:val="both"/>
        <w:rPr>
          <w:rFonts w:eastAsia="Malgun Gothic"/>
          <w:lang w:val="en-US" w:eastAsia="ko-KR"/>
        </w:rPr>
      </w:pPr>
      <w:r>
        <w:rPr>
          <w:rFonts w:eastAsia="Malgun Gothic"/>
          <w:lang w:val="en-US" w:eastAsia="ko-KR"/>
        </w:rPr>
        <w:t>Tel. No.</w:t>
      </w:r>
      <w:r>
        <w:rPr>
          <w:rFonts w:eastAsia="Malgun Gothic"/>
          <w:lang w:val="en-US" w:eastAsia="ko-KR"/>
        </w:rPr>
        <w:tab/>
        <w:t xml:space="preserve">: </w:t>
      </w:r>
      <w:r w:rsidR="0079319A" w:rsidRPr="0079319A">
        <w:rPr>
          <w:rFonts w:eastAsia="Malgun Gothic"/>
          <w:lang w:val="en-US" w:eastAsia="ko-KR"/>
        </w:rPr>
        <w:t>09</w:t>
      </w:r>
      <w:r w:rsidR="0079319A">
        <w:rPr>
          <w:rFonts w:eastAsia="Malgun Gothic"/>
          <w:lang w:val="en-US" w:eastAsia="ko-KR"/>
        </w:rPr>
        <w:t>-</w:t>
      </w:r>
      <w:r w:rsidR="0079319A" w:rsidRPr="0079319A">
        <w:rPr>
          <w:rFonts w:eastAsia="Malgun Gothic"/>
          <w:lang w:val="en-US" w:eastAsia="ko-KR"/>
        </w:rPr>
        <w:t>4316671</w:t>
      </w:r>
    </w:p>
    <w:p w14:paraId="176CB413" w14:textId="7A8A8797" w:rsidR="00B5697B" w:rsidRPr="00AB7612" w:rsidRDefault="00B5697B" w:rsidP="003543C4">
      <w:pPr>
        <w:spacing w:line="276" w:lineRule="auto"/>
        <w:ind w:left="1440"/>
        <w:contextualSpacing/>
        <w:jc w:val="both"/>
        <w:rPr>
          <w:rFonts w:eastAsia="Malgun Gothic"/>
          <w:lang w:val="en-US" w:eastAsia="ko-KR"/>
        </w:rPr>
      </w:pPr>
      <w:r w:rsidRPr="00AB7612">
        <w:rPr>
          <w:rFonts w:eastAsia="Malgun Gothic"/>
          <w:lang w:val="en-US" w:eastAsia="ko-KR"/>
        </w:rPr>
        <w:t>Fax No.</w:t>
      </w:r>
      <w:r w:rsidRPr="00AB7612">
        <w:rPr>
          <w:rFonts w:eastAsia="Malgun Gothic"/>
          <w:lang w:val="en-US" w:eastAsia="ko-KR"/>
        </w:rPr>
        <w:tab/>
        <w:t>:</w:t>
      </w:r>
      <w:r>
        <w:rPr>
          <w:rFonts w:eastAsia="Malgun Gothic"/>
          <w:lang w:val="en-US" w:eastAsia="ko-KR"/>
        </w:rPr>
        <w:t xml:space="preserve"> </w:t>
      </w:r>
      <w:r w:rsidRPr="00AB7612">
        <w:rPr>
          <w:rFonts w:eastAsia="Malgun Gothic"/>
          <w:lang w:val="en-US" w:eastAsia="ko-KR"/>
        </w:rPr>
        <w:t xml:space="preserve">09-4245444 </w:t>
      </w:r>
    </w:p>
    <w:bookmarkEnd w:id="23"/>
    <w:p w14:paraId="20189AC8" w14:textId="4AE59AC8" w:rsidR="002C534B" w:rsidRDefault="002C534B" w:rsidP="00CC17FE">
      <w:pPr>
        <w:pStyle w:val="BodyText"/>
        <w:kinsoku w:val="0"/>
        <w:overflowPunct w:val="0"/>
        <w:contextualSpacing/>
        <w:jc w:val="both"/>
      </w:pPr>
    </w:p>
    <w:p w14:paraId="6AF69CB5" w14:textId="77777777" w:rsidR="002C534B" w:rsidRPr="00CC17FE" w:rsidRDefault="002C534B" w:rsidP="003543C4">
      <w:pPr>
        <w:pStyle w:val="ListParagraph"/>
        <w:numPr>
          <w:ilvl w:val="2"/>
          <w:numId w:val="7"/>
        </w:numPr>
        <w:kinsoku w:val="0"/>
        <w:overflowPunct w:val="0"/>
        <w:ind w:left="1440" w:hanging="720"/>
        <w:contextualSpacing/>
        <w:jc w:val="both"/>
        <w:rPr>
          <w:sz w:val="22"/>
          <w:szCs w:val="22"/>
        </w:rPr>
      </w:pPr>
      <w:r w:rsidRPr="00CC17FE">
        <w:rPr>
          <w:sz w:val="22"/>
          <w:szCs w:val="22"/>
        </w:rPr>
        <w:t>is deemed to be given by the sender and received by the</w:t>
      </w:r>
      <w:r w:rsidRPr="00CC17FE">
        <w:rPr>
          <w:spacing w:val="-15"/>
          <w:sz w:val="22"/>
          <w:szCs w:val="22"/>
        </w:rPr>
        <w:t xml:space="preserve"> </w:t>
      </w:r>
      <w:r w:rsidRPr="00CC17FE">
        <w:rPr>
          <w:sz w:val="22"/>
          <w:szCs w:val="22"/>
        </w:rPr>
        <w:t>addressee:</w:t>
      </w:r>
    </w:p>
    <w:p w14:paraId="11E6B27C" w14:textId="77777777" w:rsidR="002C534B" w:rsidRPr="00CC17FE" w:rsidRDefault="002C534B" w:rsidP="00CC17FE">
      <w:pPr>
        <w:pStyle w:val="BodyText"/>
        <w:kinsoku w:val="0"/>
        <w:overflowPunct w:val="0"/>
        <w:contextualSpacing/>
        <w:jc w:val="both"/>
      </w:pPr>
    </w:p>
    <w:p w14:paraId="5A59F3B8" w14:textId="77777777" w:rsidR="002C534B" w:rsidRPr="00CC17FE" w:rsidRDefault="002C534B" w:rsidP="003543C4">
      <w:pPr>
        <w:pStyle w:val="ListParagraph"/>
        <w:numPr>
          <w:ilvl w:val="3"/>
          <w:numId w:val="7"/>
        </w:numPr>
        <w:kinsoku w:val="0"/>
        <w:overflowPunct w:val="0"/>
        <w:ind w:left="2160" w:right="198" w:hanging="540"/>
        <w:contextualSpacing/>
        <w:jc w:val="both"/>
        <w:rPr>
          <w:sz w:val="22"/>
          <w:szCs w:val="22"/>
        </w:rPr>
      </w:pPr>
      <w:r w:rsidRPr="00CC17FE">
        <w:rPr>
          <w:sz w:val="22"/>
          <w:szCs w:val="22"/>
        </w:rPr>
        <w:t>if by delivery in person, when delivered to the addressee and duly acknowledged by the</w:t>
      </w:r>
      <w:r w:rsidRPr="00CC17FE">
        <w:rPr>
          <w:spacing w:val="-4"/>
          <w:sz w:val="22"/>
          <w:szCs w:val="22"/>
        </w:rPr>
        <w:t xml:space="preserve"> </w:t>
      </w:r>
      <w:r w:rsidRPr="00CC17FE">
        <w:rPr>
          <w:sz w:val="22"/>
          <w:szCs w:val="22"/>
        </w:rPr>
        <w:t>addressee;</w:t>
      </w:r>
    </w:p>
    <w:p w14:paraId="47E7CE48" w14:textId="77777777" w:rsidR="002C534B" w:rsidRPr="00CC17FE" w:rsidRDefault="002C534B" w:rsidP="003543C4">
      <w:pPr>
        <w:pStyle w:val="BodyText"/>
        <w:kinsoku w:val="0"/>
        <w:overflowPunct w:val="0"/>
        <w:ind w:left="2160" w:hanging="540"/>
        <w:contextualSpacing/>
        <w:jc w:val="both"/>
      </w:pPr>
    </w:p>
    <w:p w14:paraId="22E18456" w14:textId="77777777" w:rsidR="002C534B" w:rsidRPr="00CC17FE" w:rsidRDefault="002C534B" w:rsidP="003543C4">
      <w:pPr>
        <w:pStyle w:val="ListParagraph"/>
        <w:numPr>
          <w:ilvl w:val="3"/>
          <w:numId w:val="7"/>
        </w:numPr>
        <w:kinsoku w:val="0"/>
        <w:overflowPunct w:val="0"/>
        <w:ind w:left="2160" w:right="202" w:hanging="540"/>
        <w:contextualSpacing/>
        <w:jc w:val="both"/>
        <w:rPr>
          <w:sz w:val="22"/>
          <w:szCs w:val="22"/>
        </w:rPr>
      </w:pPr>
      <w:r w:rsidRPr="00CC17FE">
        <w:rPr>
          <w:sz w:val="22"/>
          <w:szCs w:val="22"/>
        </w:rPr>
        <w:t>if by registered post, three (3) days from and including the date of postage; or</w:t>
      </w:r>
    </w:p>
    <w:p w14:paraId="409EAB76" w14:textId="77777777" w:rsidR="002C534B" w:rsidRPr="00CC17FE" w:rsidRDefault="002C534B" w:rsidP="003543C4">
      <w:pPr>
        <w:pStyle w:val="BodyText"/>
        <w:kinsoku w:val="0"/>
        <w:overflowPunct w:val="0"/>
        <w:ind w:left="2160" w:hanging="540"/>
        <w:contextualSpacing/>
        <w:jc w:val="both"/>
      </w:pPr>
    </w:p>
    <w:p w14:paraId="2224AE01" w14:textId="77777777" w:rsidR="002C534B" w:rsidRPr="00CC17FE" w:rsidRDefault="002C534B" w:rsidP="003543C4">
      <w:pPr>
        <w:pStyle w:val="ListParagraph"/>
        <w:numPr>
          <w:ilvl w:val="3"/>
          <w:numId w:val="7"/>
        </w:numPr>
        <w:kinsoku w:val="0"/>
        <w:overflowPunct w:val="0"/>
        <w:ind w:left="2160" w:right="199" w:hanging="540"/>
        <w:contextualSpacing/>
        <w:jc w:val="both"/>
        <w:rPr>
          <w:sz w:val="22"/>
          <w:szCs w:val="22"/>
        </w:rPr>
      </w:pPr>
      <w:r w:rsidRPr="00CC17FE">
        <w:rPr>
          <w:sz w:val="22"/>
          <w:szCs w:val="22"/>
        </w:rPr>
        <w:t>if it is sent by electronic mail, at the time of dispatch with transmission report generated by the computer system confirming that the document has been sent to</w:t>
      </w:r>
      <w:r w:rsidRPr="00CC17FE">
        <w:rPr>
          <w:spacing w:val="-2"/>
          <w:sz w:val="22"/>
          <w:szCs w:val="22"/>
        </w:rPr>
        <w:t xml:space="preserve"> </w:t>
      </w:r>
      <w:r w:rsidRPr="00CC17FE">
        <w:rPr>
          <w:sz w:val="22"/>
          <w:szCs w:val="22"/>
        </w:rPr>
        <w:t>addressee.</w:t>
      </w:r>
    </w:p>
    <w:p w14:paraId="7434118F" w14:textId="77777777" w:rsidR="002C534B" w:rsidRPr="00CC17FE" w:rsidRDefault="002C534B" w:rsidP="00CC17FE">
      <w:pPr>
        <w:pStyle w:val="BodyText"/>
        <w:kinsoku w:val="0"/>
        <w:overflowPunct w:val="0"/>
        <w:contextualSpacing/>
        <w:jc w:val="both"/>
      </w:pPr>
    </w:p>
    <w:p w14:paraId="0C9299CE" w14:textId="77777777" w:rsidR="002C534B" w:rsidRPr="00CC17FE" w:rsidRDefault="002C534B" w:rsidP="003543C4">
      <w:pPr>
        <w:pStyle w:val="ListParagraph"/>
        <w:numPr>
          <w:ilvl w:val="2"/>
          <w:numId w:val="7"/>
        </w:numPr>
        <w:kinsoku w:val="0"/>
        <w:overflowPunct w:val="0"/>
        <w:ind w:left="1440" w:right="198" w:hanging="720"/>
        <w:contextualSpacing/>
        <w:jc w:val="both"/>
        <w:rPr>
          <w:sz w:val="22"/>
          <w:szCs w:val="22"/>
        </w:rPr>
      </w:pPr>
      <w:r w:rsidRPr="00CC17FE">
        <w:rPr>
          <w:sz w:val="22"/>
          <w:szCs w:val="22"/>
        </w:rPr>
        <w:t>can be relied on by the recipient and the recipient will not be liable to any other person for any consequences of that reliance if the recipient believes it to be genuine, correct and duly authorised by the</w:t>
      </w:r>
      <w:r w:rsidRPr="00CC17FE">
        <w:rPr>
          <w:spacing w:val="-8"/>
          <w:sz w:val="22"/>
          <w:szCs w:val="22"/>
        </w:rPr>
        <w:t xml:space="preserve"> </w:t>
      </w:r>
      <w:r w:rsidRPr="00CC17FE">
        <w:rPr>
          <w:sz w:val="22"/>
          <w:szCs w:val="22"/>
        </w:rPr>
        <w:t>sender.</w:t>
      </w:r>
    </w:p>
    <w:p w14:paraId="6F233B3D" w14:textId="77777777" w:rsidR="002C534B" w:rsidRPr="00CC17FE" w:rsidRDefault="002C534B" w:rsidP="00CC17FE">
      <w:pPr>
        <w:pStyle w:val="BodyText"/>
        <w:kinsoku w:val="0"/>
        <w:overflowPunct w:val="0"/>
        <w:contextualSpacing/>
        <w:jc w:val="both"/>
      </w:pPr>
    </w:p>
    <w:p w14:paraId="35A49756" w14:textId="77777777" w:rsidR="00B952CB" w:rsidRPr="00CC17FE" w:rsidRDefault="00B952CB" w:rsidP="00CC17FE">
      <w:pPr>
        <w:pStyle w:val="BodyText"/>
        <w:kinsoku w:val="0"/>
        <w:overflowPunct w:val="0"/>
        <w:contextualSpacing/>
        <w:jc w:val="both"/>
      </w:pPr>
    </w:p>
    <w:p w14:paraId="064E819B" w14:textId="4E01A741" w:rsidR="002C534B" w:rsidRPr="00CC17FE" w:rsidRDefault="002C534B" w:rsidP="003543C4">
      <w:pPr>
        <w:pStyle w:val="Heading1"/>
        <w:numPr>
          <w:ilvl w:val="0"/>
          <w:numId w:val="16"/>
        </w:numPr>
        <w:kinsoku w:val="0"/>
        <w:overflowPunct w:val="0"/>
        <w:ind w:left="720" w:hanging="720"/>
        <w:contextualSpacing/>
        <w:jc w:val="both"/>
      </w:pPr>
      <w:r w:rsidRPr="00CC17FE">
        <w:t>EXCLUSIVITY</w:t>
      </w:r>
    </w:p>
    <w:p w14:paraId="0CCED61A" w14:textId="77777777" w:rsidR="002C534B" w:rsidRPr="00CC17FE" w:rsidRDefault="002C534B" w:rsidP="00CC17FE">
      <w:pPr>
        <w:pStyle w:val="BodyText"/>
        <w:kinsoku w:val="0"/>
        <w:overflowPunct w:val="0"/>
        <w:contextualSpacing/>
        <w:jc w:val="both"/>
        <w:rPr>
          <w:b/>
          <w:bCs/>
        </w:rPr>
      </w:pPr>
    </w:p>
    <w:p w14:paraId="75F85F29" w14:textId="5E3373BD" w:rsidR="002C534B" w:rsidRPr="00CC17FE" w:rsidRDefault="00787CAD" w:rsidP="003543C4">
      <w:pPr>
        <w:pStyle w:val="BodyText"/>
        <w:kinsoku w:val="0"/>
        <w:overflowPunct w:val="0"/>
        <w:ind w:left="720" w:right="199" w:hanging="720"/>
        <w:contextualSpacing/>
        <w:jc w:val="both"/>
      </w:pPr>
      <w:r w:rsidRPr="00CC17FE">
        <w:t>1</w:t>
      </w:r>
      <w:r>
        <w:t>8</w:t>
      </w:r>
      <w:r w:rsidR="002C534B" w:rsidRPr="00CC17FE">
        <w:t xml:space="preserve">.1 </w:t>
      </w:r>
      <w:r w:rsidR="003543C4">
        <w:tab/>
      </w:r>
      <w:r w:rsidR="00CB2A5F" w:rsidRPr="00CC17FE">
        <w:t xml:space="preserve">Neither </w:t>
      </w:r>
      <w:r w:rsidR="00220D0B">
        <w:t>P</w:t>
      </w:r>
      <w:r w:rsidR="00CB2A5F" w:rsidRPr="00CC17FE">
        <w:t xml:space="preserve">arty hereto shall, except in so far as provided for under </w:t>
      </w:r>
      <w:r>
        <w:t>this MOA</w:t>
      </w:r>
      <w:r w:rsidR="00CB2A5F" w:rsidRPr="00CC17FE">
        <w:t xml:space="preserve">, be constrained and/or prevented from carrying out its ordinary course of business outside the object of </w:t>
      </w:r>
      <w:r>
        <w:t>this MOA</w:t>
      </w:r>
      <w:r w:rsidR="00CB2A5F" w:rsidRPr="00CC17FE">
        <w:t xml:space="preserve"> for its own benefit save for any part of the said business that contravenes </w:t>
      </w:r>
      <w:r>
        <w:t>this MOA</w:t>
      </w:r>
      <w:r w:rsidR="002C534B" w:rsidRPr="00CC17FE">
        <w:t>.</w:t>
      </w:r>
    </w:p>
    <w:p w14:paraId="54679F2E" w14:textId="77777777" w:rsidR="002C534B" w:rsidRPr="00CC17FE" w:rsidRDefault="002C534B" w:rsidP="00CC17FE">
      <w:pPr>
        <w:pStyle w:val="BodyText"/>
        <w:kinsoku w:val="0"/>
        <w:overflowPunct w:val="0"/>
        <w:contextualSpacing/>
        <w:jc w:val="both"/>
      </w:pPr>
    </w:p>
    <w:p w14:paraId="26528825" w14:textId="77777777" w:rsidR="00CB2A5F" w:rsidRPr="00CC17FE" w:rsidRDefault="00CB2A5F" w:rsidP="00CC17FE">
      <w:pPr>
        <w:pStyle w:val="BodyText"/>
        <w:kinsoku w:val="0"/>
        <w:overflowPunct w:val="0"/>
        <w:contextualSpacing/>
        <w:jc w:val="both"/>
      </w:pPr>
    </w:p>
    <w:p w14:paraId="473DC484" w14:textId="77777777" w:rsidR="002C534B" w:rsidRPr="00CC17FE" w:rsidRDefault="002C534B" w:rsidP="003543C4">
      <w:pPr>
        <w:pStyle w:val="Heading1"/>
        <w:numPr>
          <w:ilvl w:val="0"/>
          <w:numId w:val="16"/>
        </w:numPr>
        <w:kinsoku w:val="0"/>
        <w:overflowPunct w:val="0"/>
        <w:ind w:left="720" w:hanging="720"/>
        <w:contextualSpacing/>
        <w:jc w:val="both"/>
      </w:pPr>
      <w:r w:rsidRPr="00CC17FE">
        <w:t>FURTHER</w:t>
      </w:r>
      <w:r w:rsidRPr="00CC17FE">
        <w:rPr>
          <w:spacing w:val="2"/>
        </w:rPr>
        <w:t xml:space="preserve"> </w:t>
      </w:r>
      <w:r w:rsidRPr="00CC17FE">
        <w:t>ASSURANCE</w:t>
      </w:r>
    </w:p>
    <w:p w14:paraId="27A8C3F6" w14:textId="77777777" w:rsidR="002C534B" w:rsidRPr="00CC17FE" w:rsidRDefault="002C534B" w:rsidP="00CC17FE">
      <w:pPr>
        <w:pStyle w:val="BodyText"/>
        <w:kinsoku w:val="0"/>
        <w:overflowPunct w:val="0"/>
        <w:contextualSpacing/>
        <w:jc w:val="both"/>
        <w:rPr>
          <w:b/>
          <w:bCs/>
        </w:rPr>
      </w:pPr>
    </w:p>
    <w:p w14:paraId="10727D33" w14:textId="39DFD9BB" w:rsidR="002C534B" w:rsidRPr="00CC17FE" w:rsidRDefault="00787CAD" w:rsidP="003543C4">
      <w:pPr>
        <w:pStyle w:val="BodyText"/>
        <w:kinsoku w:val="0"/>
        <w:overflowPunct w:val="0"/>
        <w:ind w:left="720" w:right="195" w:hanging="720"/>
        <w:contextualSpacing/>
        <w:jc w:val="both"/>
      </w:pPr>
      <w:r w:rsidRPr="00CC17FE">
        <w:t>1</w:t>
      </w:r>
      <w:r>
        <w:t>9</w:t>
      </w:r>
      <w:r w:rsidR="002C534B" w:rsidRPr="00CC17FE">
        <w:t xml:space="preserve">.1 </w:t>
      </w:r>
      <w:r w:rsidR="003543C4">
        <w:tab/>
      </w:r>
      <w:r w:rsidR="002C534B" w:rsidRPr="00CC17FE">
        <w:t xml:space="preserve">Each Party must do, sign, execute and deliver and must ensure that each of its employees and agents does, signs, executes and delivers all deeds, documents, instruments and acts reasonably required of it or them to give full effect to this MOA and to use all reasonable </w:t>
      </w:r>
      <w:r w:rsidR="00CB2A5F" w:rsidRPr="00CC17FE">
        <w:t>endeavours</w:t>
      </w:r>
      <w:r w:rsidR="002C534B" w:rsidRPr="00CC17FE">
        <w:t xml:space="preserve"> to cause relevant third parties to do likewise, if need be.</w:t>
      </w:r>
    </w:p>
    <w:p w14:paraId="1339D649" w14:textId="77777777" w:rsidR="002C534B" w:rsidRPr="00CC17FE" w:rsidRDefault="002C534B" w:rsidP="00CC17FE">
      <w:pPr>
        <w:pStyle w:val="BodyText"/>
        <w:kinsoku w:val="0"/>
        <w:overflowPunct w:val="0"/>
        <w:contextualSpacing/>
        <w:jc w:val="both"/>
      </w:pPr>
    </w:p>
    <w:p w14:paraId="2CDE704F" w14:textId="77777777" w:rsidR="00CB2A5F" w:rsidRPr="00CC17FE" w:rsidRDefault="00CB2A5F" w:rsidP="00CC17FE">
      <w:pPr>
        <w:pStyle w:val="BodyText"/>
        <w:kinsoku w:val="0"/>
        <w:overflowPunct w:val="0"/>
        <w:contextualSpacing/>
        <w:jc w:val="both"/>
      </w:pPr>
    </w:p>
    <w:p w14:paraId="6C874C9B" w14:textId="77777777" w:rsidR="002C534B" w:rsidRPr="00CC17FE" w:rsidRDefault="002C534B" w:rsidP="003543C4">
      <w:pPr>
        <w:pStyle w:val="Heading1"/>
        <w:numPr>
          <w:ilvl w:val="0"/>
          <w:numId w:val="16"/>
        </w:numPr>
        <w:kinsoku w:val="0"/>
        <w:overflowPunct w:val="0"/>
        <w:ind w:left="720" w:hanging="720"/>
        <w:contextualSpacing/>
        <w:jc w:val="both"/>
      </w:pPr>
      <w:r w:rsidRPr="00CC17FE">
        <w:t>COUNTERPART</w:t>
      </w:r>
    </w:p>
    <w:p w14:paraId="1D92C235" w14:textId="77777777" w:rsidR="002C534B" w:rsidRPr="00CC17FE" w:rsidRDefault="002C534B" w:rsidP="00CC17FE">
      <w:pPr>
        <w:pStyle w:val="BodyText"/>
        <w:kinsoku w:val="0"/>
        <w:overflowPunct w:val="0"/>
        <w:contextualSpacing/>
        <w:jc w:val="both"/>
        <w:rPr>
          <w:b/>
          <w:bCs/>
        </w:rPr>
      </w:pPr>
    </w:p>
    <w:p w14:paraId="22313450" w14:textId="01496405" w:rsidR="002C534B" w:rsidRPr="00CC17FE" w:rsidRDefault="00787CAD" w:rsidP="003543C4">
      <w:pPr>
        <w:pStyle w:val="BodyText"/>
        <w:kinsoku w:val="0"/>
        <w:overflowPunct w:val="0"/>
        <w:ind w:left="720" w:right="199" w:hanging="720"/>
        <w:contextualSpacing/>
        <w:jc w:val="both"/>
      </w:pPr>
      <w:r>
        <w:t>20</w:t>
      </w:r>
      <w:r w:rsidR="002C534B" w:rsidRPr="00CC17FE">
        <w:t xml:space="preserve">.1 </w:t>
      </w:r>
      <w:r w:rsidR="003543C4">
        <w:tab/>
      </w:r>
      <w:r w:rsidR="00CB2A5F" w:rsidRPr="00CC17FE">
        <w:t>This MOA may be executed in counterparts all of which shall constitute one agreement binding on both Parties and shall have the same force and effect as an original instrument notwithstanding that both Parties may not be signatories to the same original or the same counterpart</w:t>
      </w:r>
      <w:r w:rsidR="002C534B" w:rsidRPr="00CC17FE">
        <w:t>.</w:t>
      </w:r>
    </w:p>
    <w:p w14:paraId="54B0985C" w14:textId="77777777" w:rsidR="002C534B" w:rsidRPr="00CC17FE" w:rsidRDefault="002C534B" w:rsidP="00CC17FE">
      <w:pPr>
        <w:pStyle w:val="BodyText"/>
        <w:kinsoku w:val="0"/>
        <w:overflowPunct w:val="0"/>
        <w:contextualSpacing/>
        <w:jc w:val="both"/>
      </w:pPr>
    </w:p>
    <w:p w14:paraId="15D1DD36" w14:textId="77777777" w:rsidR="00CB2A5F" w:rsidRPr="00CC17FE" w:rsidRDefault="00CB2A5F" w:rsidP="00CC17FE">
      <w:pPr>
        <w:pStyle w:val="BodyText"/>
        <w:kinsoku w:val="0"/>
        <w:overflowPunct w:val="0"/>
        <w:contextualSpacing/>
        <w:jc w:val="both"/>
      </w:pPr>
    </w:p>
    <w:p w14:paraId="2F2027A7" w14:textId="77777777" w:rsidR="002C534B" w:rsidRPr="00CC17FE" w:rsidRDefault="002C534B" w:rsidP="003543C4">
      <w:pPr>
        <w:pStyle w:val="Heading1"/>
        <w:numPr>
          <w:ilvl w:val="0"/>
          <w:numId w:val="16"/>
        </w:numPr>
        <w:kinsoku w:val="0"/>
        <w:overflowPunct w:val="0"/>
        <w:ind w:left="720" w:hanging="720"/>
        <w:contextualSpacing/>
        <w:jc w:val="both"/>
        <w:rPr>
          <w:spacing w:val="-3"/>
        </w:rPr>
      </w:pPr>
      <w:r w:rsidRPr="00CC17FE">
        <w:t xml:space="preserve">GOVERNING </w:t>
      </w:r>
      <w:r w:rsidRPr="00CC17FE">
        <w:rPr>
          <w:spacing w:val="-3"/>
        </w:rPr>
        <w:t>LAW</w:t>
      </w:r>
    </w:p>
    <w:p w14:paraId="7F9DECA2" w14:textId="77777777" w:rsidR="002C534B" w:rsidRPr="00CC17FE" w:rsidRDefault="002C534B" w:rsidP="00CC17FE">
      <w:pPr>
        <w:pStyle w:val="BodyText"/>
        <w:kinsoku w:val="0"/>
        <w:overflowPunct w:val="0"/>
        <w:contextualSpacing/>
        <w:jc w:val="both"/>
        <w:rPr>
          <w:b/>
          <w:bCs/>
        </w:rPr>
      </w:pPr>
    </w:p>
    <w:p w14:paraId="5E162524" w14:textId="10E3A625" w:rsidR="00CB2A5F" w:rsidRDefault="00787CAD" w:rsidP="003543C4">
      <w:pPr>
        <w:pStyle w:val="BodyText"/>
        <w:kinsoku w:val="0"/>
        <w:overflowPunct w:val="0"/>
        <w:ind w:left="720" w:right="199" w:hanging="720"/>
        <w:contextualSpacing/>
        <w:jc w:val="both"/>
      </w:pPr>
      <w:r>
        <w:t>21</w:t>
      </w:r>
      <w:r w:rsidR="002C534B" w:rsidRPr="00CC17FE">
        <w:t xml:space="preserve">.1 </w:t>
      </w:r>
      <w:r w:rsidR="003543C4">
        <w:tab/>
      </w:r>
      <w:r w:rsidR="002C534B" w:rsidRPr="00CC17FE">
        <w:t>This MOA shall be governed by and construed in all respects in accordance with the laws of Malaysia.</w:t>
      </w:r>
    </w:p>
    <w:p w14:paraId="4E0A0284" w14:textId="18C5562A" w:rsidR="00204B21" w:rsidRDefault="00204B21" w:rsidP="00CC17FE">
      <w:pPr>
        <w:pStyle w:val="BodyText"/>
        <w:kinsoku w:val="0"/>
        <w:overflowPunct w:val="0"/>
        <w:ind w:left="686" w:right="199" w:hanging="567"/>
        <w:contextualSpacing/>
        <w:jc w:val="both"/>
      </w:pPr>
    </w:p>
    <w:p w14:paraId="65873C6F" w14:textId="77777777" w:rsidR="00213DCE" w:rsidRPr="00CC17FE" w:rsidRDefault="00213DCE" w:rsidP="00CC17FE">
      <w:pPr>
        <w:pStyle w:val="BodyText"/>
        <w:kinsoku w:val="0"/>
        <w:overflowPunct w:val="0"/>
        <w:ind w:left="686" w:right="199" w:hanging="567"/>
        <w:contextualSpacing/>
        <w:jc w:val="both"/>
      </w:pPr>
    </w:p>
    <w:p w14:paraId="129BB158" w14:textId="77777777" w:rsidR="002C534B" w:rsidRPr="00CC17FE" w:rsidRDefault="002C534B" w:rsidP="003543C4">
      <w:pPr>
        <w:pStyle w:val="Heading1"/>
        <w:numPr>
          <w:ilvl w:val="0"/>
          <w:numId w:val="16"/>
        </w:numPr>
        <w:kinsoku w:val="0"/>
        <w:overflowPunct w:val="0"/>
        <w:ind w:left="720" w:hanging="720"/>
        <w:contextualSpacing/>
        <w:jc w:val="both"/>
      </w:pPr>
      <w:r w:rsidRPr="00CC17FE">
        <w:t>WAIVER</w:t>
      </w:r>
    </w:p>
    <w:p w14:paraId="79EF3995" w14:textId="77777777" w:rsidR="002C534B" w:rsidRPr="00CC17FE" w:rsidRDefault="002C534B" w:rsidP="00CC17FE">
      <w:pPr>
        <w:pStyle w:val="BodyText"/>
        <w:kinsoku w:val="0"/>
        <w:overflowPunct w:val="0"/>
        <w:contextualSpacing/>
        <w:jc w:val="both"/>
        <w:rPr>
          <w:b/>
          <w:bCs/>
        </w:rPr>
      </w:pPr>
    </w:p>
    <w:p w14:paraId="6981074E" w14:textId="5A342803" w:rsidR="002C534B" w:rsidRPr="00CC17FE" w:rsidRDefault="00787CAD" w:rsidP="003543C4">
      <w:pPr>
        <w:pStyle w:val="BodyText"/>
        <w:kinsoku w:val="0"/>
        <w:overflowPunct w:val="0"/>
        <w:ind w:left="720" w:right="197" w:hanging="720"/>
        <w:contextualSpacing/>
        <w:jc w:val="both"/>
      </w:pPr>
      <w:r>
        <w:t>22</w:t>
      </w:r>
      <w:r w:rsidR="002C534B" w:rsidRPr="00CC17FE">
        <w:t xml:space="preserve">.1 </w:t>
      </w:r>
      <w:r w:rsidR="003543C4">
        <w:tab/>
      </w:r>
      <w:r w:rsidR="002C534B" w:rsidRPr="00CC17FE">
        <w:t>No failure or delay in exercising any right, power or privilege under this MOA will operate as a waiver of it nor will any single or partial exercise of it preclude any further exercise or the exercise of any right, power or privilege under this MOA or</w:t>
      </w:r>
      <w:r w:rsidR="002C534B" w:rsidRPr="00CC17FE">
        <w:rPr>
          <w:spacing w:val="-15"/>
        </w:rPr>
        <w:t xml:space="preserve"> </w:t>
      </w:r>
      <w:r w:rsidR="002C534B" w:rsidRPr="00CC17FE">
        <w:t>otherwise.</w:t>
      </w:r>
    </w:p>
    <w:p w14:paraId="1602370C" w14:textId="77777777" w:rsidR="002C534B" w:rsidRPr="00CC17FE" w:rsidRDefault="002C534B" w:rsidP="00CC17FE">
      <w:pPr>
        <w:pStyle w:val="BodyText"/>
        <w:kinsoku w:val="0"/>
        <w:overflowPunct w:val="0"/>
        <w:contextualSpacing/>
        <w:jc w:val="both"/>
      </w:pPr>
    </w:p>
    <w:p w14:paraId="6E067690" w14:textId="77777777" w:rsidR="00CB2A5F" w:rsidRPr="00CC17FE" w:rsidRDefault="00787CAD" w:rsidP="003543C4">
      <w:pPr>
        <w:pStyle w:val="BodyText"/>
        <w:kinsoku w:val="0"/>
        <w:overflowPunct w:val="0"/>
        <w:ind w:left="720" w:hanging="720"/>
        <w:contextualSpacing/>
        <w:jc w:val="both"/>
      </w:pPr>
      <w:r>
        <w:t>22</w:t>
      </w:r>
      <w:r w:rsidR="00CB2A5F" w:rsidRPr="00CC17FE">
        <w:t>.2</w:t>
      </w:r>
      <w:r w:rsidR="00CB2A5F" w:rsidRPr="00CC17FE">
        <w:tab/>
        <w:t xml:space="preserve">A breach of or default under this MOA is not waived by any failure or delay of non-breaching or non-defaulting Party in exercising or partial exercise of any right, power, </w:t>
      </w:r>
      <w:r w:rsidR="00CB2A5F" w:rsidRPr="00CC17FE">
        <w:lastRenderedPageBreak/>
        <w:t>authority, discretion or remedy under this MOA.</w:t>
      </w:r>
    </w:p>
    <w:p w14:paraId="08FF5CCA" w14:textId="77777777" w:rsidR="00CB2A5F" w:rsidRPr="00CC17FE" w:rsidRDefault="00CB2A5F" w:rsidP="00CC17FE">
      <w:pPr>
        <w:pStyle w:val="BodyText"/>
        <w:kinsoku w:val="0"/>
        <w:overflowPunct w:val="0"/>
        <w:contextualSpacing/>
        <w:jc w:val="both"/>
      </w:pPr>
    </w:p>
    <w:p w14:paraId="68292AB4" w14:textId="1F8D46D1" w:rsidR="00213DCE" w:rsidRDefault="00213DCE" w:rsidP="00CC17FE">
      <w:pPr>
        <w:pStyle w:val="BodyText"/>
        <w:kinsoku w:val="0"/>
        <w:overflowPunct w:val="0"/>
        <w:contextualSpacing/>
        <w:jc w:val="both"/>
      </w:pPr>
    </w:p>
    <w:p w14:paraId="09E27F2B" w14:textId="513553C9" w:rsidR="003543C4" w:rsidRDefault="003543C4" w:rsidP="00CC17FE">
      <w:pPr>
        <w:pStyle w:val="BodyText"/>
        <w:kinsoku w:val="0"/>
        <w:overflowPunct w:val="0"/>
        <w:contextualSpacing/>
        <w:jc w:val="both"/>
      </w:pPr>
    </w:p>
    <w:p w14:paraId="05DC2495" w14:textId="69742472" w:rsidR="003543C4" w:rsidRDefault="003543C4" w:rsidP="00CC17FE">
      <w:pPr>
        <w:pStyle w:val="BodyText"/>
        <w:kinsoku w:val="0"/>
        <w:overflowPunct w:val="0"/>
        <w:contextualSpacing/>
        <w:jc w:val="both"/>
      </w:pPr>
    </w:p>
    <w:p w14:paraId="27A70BB9" w14:textId="77777777" w:rsidR="003543C4" w:rsidRPr="00CC17FE" w:rsidRDefault="003543C4" w:rsidP="00CC17FE">
      <w:pPr>
        <w:pStyle w:val="BodyText"/>
        <w:kinsoku w:val="0"/>
        <w:overflowPunct w:val="0"/>
        <w:contextualSpacing/>
        <w:jc w:val="both"/>
      </w:pPr>
    </w:p>
    <w:p w14:paraId="16ABD618" w14:textId="77777777" w:rsidR="002C534B" w:rsidRPr="00CC17FE" w:rsidRDefault="002C534B" w:rsidP="003543C4">
      <w:pPr>
        <w:pStyle w:val="Heading1"/>
        <w:numPr>
          <w:ilvl w:val="0"/>
          <w:numId w:val="16"/>
        </w:numPr>
        <w:kinsoku w:val="0"/>
        <w:overflowPunct w:val="0"/>
        <w:ind w:left="720" w:hanging="720"/>
        <w:contextualSpacing/>
        <w:jc w:val="both"/>
      </w:pPr>
      <w:r w:rsidRPr="00CC17FE">
        <w:t>ENTIRE</w:t>
      </w:r>
      <w:r w:rsidRPr="00CC17FE">
        <w:rPr>
          <w:spacing w:val="2"/>
        </w:rPr>
        <w:t xml:space="preserve"> </w:t>
      </w:r>
      <w:r w:rsidRPr="00CC17FE">
        <w:t>AGREEMENT</w:t>
      </w:r>
    </w:p>
    <w:p w14:paraId="59412744" w14:textId="77777777" w:rsidR="002C534B" w:rsidRPr="00CC17FE" w:rsidRDefault="002C534B" w:rsidP="00CC17FE">
      <w:pPr>
        <w:pStyle w:val="BodyText"/>
        <w:kinsoku w:val="0"/>
        <w:overflowPunct w:val="0"/>
        <w:contextualSpacing/>
        <w:jc w:val="both"/>
        <w:rPr>
          <w:b/>
          <w:bCs/>
        </w:rPr>
      </w:pPr>
    </w:p>
    <w:p w14:paraId="338C3FA9" w14:textId="56E4F4D8" w:rsidR="002C534B" w:rsidRPr="00CC17FE" w:rsidRDefault="00787CAD" w:rsidP="003543C4">
      <w:pPr>
        <w:pStyle w:val="BodyText"/>
        <w:kinsoku w:val="0"/>
        <w:overflowPunct w:val="0"/>
        <w:ind w:left="720" w:right="194" w:hanging="720"/>
        <w:contextualSpacing/>
        <w:jc w:val="both"/>
      </w:pPr>
      <w:r>
        <w:t>23</w:t>
      </w:r>
      <w:r w:rsidR="002C534B" w:rsidRPr="00CC17FE">
        <w:t xml:space="preserve">.1 </w:t>
      </w:r>
      <w:r w:rsidR="003543C4">
        <w:tab/>
      </w:r>
      <w:r w:rsidR="002C534B" w:rsidRPr="00CC17FE">
        <w:t>This MOA embodies the entire understanding and agreement between the Parties as to the subject matter of this MOA. All previous negotiations, understandings, representations, warranties, or commitments in relation to the subject matter of this MOA are superseded by this</w:t>
      </w:r>
      <w:r w:rsidR="002C534B" w:rsidRPr="00CC17FE">
        <w:rPr>
          <w:spacing w:val="-3"/>
        </w:rPr>
        <w:t xml:space="preserve"> </w:t>
      </w:r>
      <w:r w:rsidR="002C534B" w:rsidRPr="00CC17FE">
        <w:t>MOA.</w:t>
      </w:r>
    </w:p>
    <w:p w14:paraId="006F6108" w14:textId="2891F94F" w:rsidR="00A202A8" w:rsidRDefault="00A202A8" w:rsidP="00A202A8">
      <w:pPr>
        <w:spacing w:line="276" w:lineRule="auto"/>
        <w:contextualSpacing/>
        <w:jc w:val="center"/>
        <w:rPr>
          <w:i/>
        </w:rPr>
      </w:pPr>
    </w:p>
    <w:p w14:paraId="03160253" w14:textId="77777777" w:rsidR="003543C4" w:rsidRDefault="003543C4" w:rsidP="00A202A8">
      <w:pPr>
        <w:spacing w:line="276" w:lineRule="auto"/>
        <w:contextualSpacing/>
        <w:jc w:val="center"/>
        <w:rPr>
          <w:i/>
        </w:rPr>
      </w:pPr>
    </w:p>
    <w:p w14:paraId="29384EF7" w14:textId="703A1CCA" w:rsidR="00A202A8" w:rsidRPr="003543C4" w:rsidRDefault="00A202A8" w:rsidP="00A202A8">
      <w:pPr>
        <w:spacing w:line="276" w:lineRule="auto"/>
        <w:contextualSpacing/>
        <w:jc w:val="center"/>
        <w:rPr>
          <w:b/>
          <w:i/>
        </w:rPr>
      </w:pPr>
      <w:r w:rsidRPr="003543C4">
        <w:rPr>
          <w:b/>
          <w:i/>
        </w:rPr>
        <w:t>*END OF CLAUSES*</w:t>
      </w:r>
    </w:p>
    <w:p w14:paraId="39639DF0" w14:textId="77777777" w:rsidR="00213DCE" w:rsidRDefault="00213DCE" w:rsidP="00213DCE">
      <w:pPr>
        <w:spacing w:line="276" w:lineRule="auto"/>
        <w:contextualSpacing/>
        <w:jc w:val="center"/>
        <w:rPr>
          <w:i/>
        </w:rPr>
      </w:pPr>
    </w:p>
    <w:p w14:paraId="68B9B5FC" w14:textId="44EE9CC2" w:rsidR="00213DCE" w:rsidRDefault="00213DCE" w:rsidP="00213DCE">
      <w:pPr>
        <w:pStyle w:val="BodyText"/>
        <w:kinsoku w:val="0"/>
        <w:overflowPunct w:val="0"/>
        <w:spacing w:before="79"/>
        <w:ind w:left="120"/>
        <w:rPr>
          <w:rFonts w:ascii="Calibri" w:hAnsi="Calibri" w:cs="Calibri"/>
          <w:i/>
          <w:iCs/>
          <w:sz w:val="16"/>
          <w:szCs w:val="16"/>
        </w:rPr>
      </w:pPr>
    </w:p>
    <w:p w14:paraId="633EFF77" w14:textId="77777777" w:rsidR="00213DCE" w:rsidRDefault="00213DCE" w:rsidP="00213DCE">
      <w:pPr>
        <w:pStyle w:val="BodyText"/>
        <w:kinsoku w:val="0"/>
        <w:overflowPunct w:val="0"/>
        <w:spacing w:before="79"/>
        <w:ind w:left="120"/>
        <w:rPr>
          <w:rFonts w:ascii="Calibri" w:hAnsi="Calibri" w:cs="Calibri"/>
          <w:i/>
          <w:iCs/>
          <w:sz w:val="16"/>
          <w:szCs w:val="16"/>
        </w:rPr>
      </w:pPr>
    </w:p>
    <w:p w14:paraId="369443EC" w14:textId="77777777" w:rsidR="00213DCE" w:rsidRDefault="00213DCE" w:rsidP="00213DCE">
      <w:pPr>
        <w:pStyle w:val="BodyText"/>
        <w:kinsoku w:val="0"/>
        <w:overflowPunct w:val="0"/>
        <w:spacing w:before="79"/>
        <w:ind w:left="120"/>
        <w:rPr>
          <w:rFonts w:ascii="Calibri" w:hAnsi="Calibri" w:cs="Calibri"/>
          <w:i/>
          <w:iCs/>
          <w:sz w:val="16"/>
          <w:szCs w:val="16"/>
        </w:rPr>
      </w:pPr>
    </w:p>
    <w:p w14:paraId="6FE46F42" w14:textId="77777777" w:rsidR="00213DCE" w:rsidRDefault="00213DCE" w:rsidP="00213DCE">
      <w:pPr>
        <w:pStyle w:val="BodyText"/>
        <w:kinsoku w:val="0"/>
        <w:overflowPunct w:val="0"/>
        <w:spacing w:before="79"/>
        <w:ind w:left="120"/>
        <w:rPr>
          <w:rFonts w:ascii="Calibri" w:hAnsi="Calibri" w:cs="Calibri"/>
          <w:i/>
          <w:iCs/>
          <w:sz w:val="16"/>
          <w:szCs w:val="16"/>
        </w:rPr>
      </w:pPr>
    </w:p>
    <w:p w14:paraId="25FE5A54" w14:textId="77777777" w:rsidR="00213DCE" w:rsidRDefault="00213DCE" w:rsidP="00213DCE">
      <w:pPr>
        <w:pStyle w:val="BodyText"/>
        <w:kinsoku w:val="0"/>
        <w:overflowPunct w:val="0"/>
        <w:spacing w:before="79"/>
        <w:ind w:left="120"/>
        <w:rPr>
          <w:rFonts w:ascii="Calibri" w:hAnsi="Calibri" w:cs="Calibri"/>
          <w:i/>
          <w:iCs/>
          <w:sz w:val="16"/>
          <w:szCs w:val="16"/>
        </w:rPr>
      </w:pPr>
    </w:p>
    <w:p w14:paraId="7808A950" w14:textId="77777777" w:rsidR="00213DCE" w:rsidRDefault="00213DCE" w:rsidP="00213DCE">
      <w:pPr>
        <w:pStyle w:val="BodyText"/>
        <w:kinsoku w:val="0"/>
        <w:overflowPunct w:val="0"/>
        <w:spacing w:before="79"/>
        <w:ind w:left="120"/>
        <w:rPr>
          <w:rFonts w:ascii="Calibri" w:hAnsi="Calibri" w:cs="Calibri"/>
          <w:i/>
          <w:iCs/>
          <w:sz w:val="16"/>
          <w:szCs w:val="16"/>
        </w:rPr>
      </w:pPr>
    </w:p>
    <w:p w14:paraId="61481386" w14:textId="77777777" w:rsidR="00213DCE" w:rsidRDefault="00213DCE" w:rsidP="00213DCE">
      <w:pPr>
        <w:pStyle w:val="BodyText"/>
        <w:kinsoku w:val="0"/>
        <w:overflowPunct w:val="0"/>
        <w:spacing w:before="79"/>
        <w:ind w:left="120"/>
        <w:rPr>
          <w:rFonts w:ascii="Calibri" w:hAnsi="Calibri" w:cs="Calibri"/>
          <w:i/>
          <w:iCs/>
          <w:sz w:val="16"/>
          <w:szCs w:val="16"/>
        </w:rPr>
      </w:pPr>
    </w:p>
    <w:p w14:paraId="1F4B1282" w14:textId="77777777" w:rsidR="00213DCE" w:rsidRDefault="00213DCE" w:rsidP="00213DCE">
      <w:pPr>
        <w:pStyle w:val="BodyText"/>
        <w:kinsoku w:val="0"/>
        <w:overflowPunct w:val="0"/>
        <w:spacing w:before="79"/>
        <w:ind w:left="120"/>
        <w:rPr>
          <w:rFonts w:ascii="Calibri" w:hAnsi="Calibri" w:cs="Calibri"/>
          <w:i/>
          <w:iCs/>
          <w:sz w:val="16"/>
          <w:szCs w:val="16"/>
        </w:rPr>
      </w:pPr>
    </w:p>
    <w:p w14:paraId="28A865E9" w14:textId="7E63ED96" w:rsidR="00213DCE" w:rsidRDefault="00213DCE" w:rsidP="00213DCE">
      <w:pPr>
        <w:pStyle w:val="BodyText"/>
        <w:kinsoku w:val="0"/>
        <w:overflowPunct w:val="0"/>
        <w:spacing w:before="79"/>
        <w:ind w:left="120"/>
        <w:rPr>
          <w:rFonts w:ascii="Calibri" w:hAnsi="Calibri" w:cs="Calibri"/>
          <w:i/>
          <w:iCs/>
          <w:sz w:val="16"/>
          <w:szCs w:val="16"/>
        </w:rPr>
      </w:pPr>
    </w:p>
    <w:p w14:paraId="5A9E7F9D" w14:textId="0D929F00" w:rsidR="003543C4" w:rsidRDefault="003543C4" w:rsidP="00213DCE">
      <w:pPr>
        <w:pStyle w:val="BodyText"/>
        <w:kinsoku w:val="0"/>
        <w:overflowPunct w:val="0"/>
        <w:spacing w:before="79"/>
        <w:ind w:left="120"/>
        <w:rPr>
          <w:rFonts w:ascii="Calibri" w:hAnsi="Calibri" w:cs="Calibri"/>
          <w:i/>
          <w:iCs/>
          <w:sz w:val="16"/>
          <w:szCs w:val="16"/>
        </w:rPr>
      </w:pPr>
    </w:p>
    <w:p w14:paraId="4CEA8B3B" w14:textId="5CEC342B" w:rsidR="003543C4" w:rsidRDefault="003543C4" w:rsidP="00213DCE">
      <w:pPr>
        <w:pStyle w:val="BodyText"/>
        <w:kinsoku w:val="0"/>
        <w:overflowPunct w:val="0"/>
        <w:spacing w:before="79"/>
        <w:ind w:left="120"/>
        <w:rPr>
          <w:rFonts w:ascii="Calibri" w:hAnsi="Calibri" w:cs="Calibri"/>
          <w:i/>
          <w:iCs/>
          <w:sz w:val="16"/>
          <w:szCs w:val="16"/>
        </w:rPr>
      </w:pPr>
    </w:p>
    <w:p w14:paraId="6C9A3860" w14:textId="7371A425" w:rsidR="003543C4" w:rsidRDefault="003543C4" w:rsidP="00213DCE">
      <w:pPr>
        <w:pStyle w:val="BodyText"/>
        <w:kinsoku w:val="0"/>
        <w:overflowPunct w:val="0"/>
        <w:spacing w:before="79"/>
        <w:ind w:left="120"/>
        <w:rPr>
          <w:rFonts w:ascii="Calibri" w:hAnsi="Calibri" w:cs="Calibri"/>
          <w:i/>
          <w:iCs/>
          <w:sz w:val="16"/>
          <w:szCs w:val="16"/>
        </w:rPr>
      </w:pPr>
    </w:p>
    <w:p w14:paraId="69B32795" w14:textId="190280FB" w:rsidR="003543C4" w:rsidRDefault="003543C4" w:rsidP="00213DCE">
      <w:pPr>
        <w:pStyle w:val="BodyText"/>
        <w:kinsoku w:val="0"/>
        <w:overflowPunct w:val="0"/>
        <w:spacing w:before="79"/>
        <w:ind w:left="120"/>
        <w:rPr>
          <w:rFonts w:ascii="Calibri" w:hAnsi="Calibri" w:cs="Calibri"/>
          <w:i/>
          <w:iCs/>
          <w:sz w:val="16"/>
          <w:szCs w:val="16"/>
        </w:rPr>
      </w:pPr>
    </w:p>
    <w:p w14:paraId="101AEEB5" w14:textId="74446134" w:rsidR="003543C4" w:rsidRDefault="003543C4" w:rsidP="00213DCE">
      <w:pPr>
        <w:pStyle w:val="BodyText"/>
        <w:kinsoku w:val="0"/>
        <w:overflowPunct w:val="0"/>
        <w:spacing w:before="79"/>
        <w:ind w:left="120"/>
        <w:rPr>
          <w:rFonts w:ascii="Calibri" w:hAnsi="Calibri" w:cs="Calibri"/>
          <w:i/>
          <w:iCs/>
          <w:sz w:val="16"/>
          <w:szCs w:val="16"/>
        </w:rPr>
      </w:pPr>
    </w:p>
    <w:p w14:paraId="7E5204B8" w14:textId="2B8BF85D" w:rsidR="003543C4" w:rsidRDefault="003543C4" w:rsidP="00213DCE">
      <w:pPr>
        <w:pStyle w:val="BodyText"/>
        <w:kinsoku w:val="0"/>
        <w:overflowPunct w:val="0"/>
        <w:spacing w:before="79"/>
        <w:ind w:left="120"/>
        <w:rPr>
          <w:rFonts w:ascii="Calibri" w:hAnsi="Calibri" w:cs="Calibri"/>
          <w:i/>
          <w:iCs/>
          <w:sz w:val="16"/>
          <w:szCs w:val="16"/>
        </w:rPr>
      </w:pPr>
    </w:p>
    <w:p w14:paraId="33C3C275" w14:textId="7807BE98" w:rsidR="003543C4" w:rsidRDefault="003543C4" w:rsidP="00213DCE">
      <w:pPr>
        <w:pStyle w:val="BodyText"/>
        <w:kinsoku w:val="0"/>
        <w:overflowPunct w:val="0"/>
        <w:spacing w:before="79"/>
        <w:ind w:left="120"/>
        <w:rPr>
          <w:rFonts w:ascii="Calibri" w:hAnsi="Calibri" w:cs="Calibri"/>
          <w:i/>
          <w:iCs/>
          <w:sz w:val="16"/>
          <w:szCs w:val="16"/>
        </w:rPr>
      </w:pPr>
    </w:p>
    <w:p w14:paraId="5C27C0FB" w14:textId="7C234F72" w:rsidR="003543C4" w:rsidRDefault="003543C4" w:rsidP="00213DCE">
      <w:pPr>
        <w:pStyle w:val="BodyText"/>
        <w:kinsoku w:val="0"/>
        <w:overflowPunct w:val="0"/>
        <w:spacing w:before="79"/>
        <w:ind w:left="120"/>
        <w:rPr>
          <w:rFonts w:ascii="Calibri" w:hAnsi="Calibri" w:cs="Calibri"/>
          <w:i/>
          <w:iCs/>
          <w:sz w:val="16"/>
          <w:szCs w:val="16"/>
        </w:rPr>
      </w:pPr>
    </w:p>
    <w:p w14:paraId="71ABC8B0" w14:textId="663F06F0" w:rsidR="003543C4" w:rsidRDefault="003543C4" w:rsidP="00213DCE">
      <w:pPr>
        <w:pStyle w:val="BodyText"/>
        <w:kinsoku w:val="0"/>
        <w:overflowPunct w:val="0"/>
        <w:spacing w:before="79"/>
        <w:ind w:left="120"/>
        <w:rPr>
          <w:rFonts w:ascii="Calibri" w:hAnsi="Calibri" w:cs="Calibri"/>
          <w:i/>
          <w:iCs/>
          <w:sz w:val="16"/>
          <w:szCs w:val="16"/>
        </w:rPr>
      </w:pPr>
    </w:p>
    <w:p w14:paraId="1AFA20E6" w14:textId="08CCC6C3" w:rsidR="003543C4" w:rsidRDefault="003543C4" w:rsidP="00213DCE">
      <w:pPr>
        <w:pStyle w:val="BodyText"/>
        <w:kinsoku w:val="0"/>
        <w:overflowPunct w:val="0"/>
        <w:spacing w:before="79"/>
        <w:ind w:left="120"/>
        <w:rPr>
          <w:rFonts w:ascii="Calibri" w:hAnsi="Calibri" w:cs="Calibri"/>
          <w:i/>
          <w:iCs/>
          <w:sz w:val="16"/>
          <w:szCs w:val="16"/>
        </w:rPr>
      </w:pPr>
    </w:p>
    <w:p w14:paraId="32F1EAF3" w14:textId="05CF4A64" w:rsidR="003543C4" w:rsidRDefault="003543C4" w:rsidP="00213DCE">
      <w:pPr>
        <w:pStyle w:val="BodyText"/>
        <w:kinsoku w:val="0"/>
        <w:overflowPunct w:val="0"/>
        <w:spacing w:before="79"/>
        <w:ind w:left="120"/>
        <w:rPr>
          <w:rFonts w:ascii="Calibri" w:hAnsi="Calibri" w:cs="Calibri"/>
          <w:i/>
          <w:iCs/>
          <w:sz w:val="16"/>
          <w:szCs w:val="16"/>
        </w:rPr>
      </w:pPr>
    </w:p>
    <w:p w14:paraId="7C659732" w14:textId="60665432" w:rsidR="003543C4" w:rsidRDefault="003543C4" w:rsidP="00213DCE">
      <w:pPr>
        <w:pStyle w:val="BodyText"/>
        <w:kinsoku w:val="0"/>
        <w:overflowPunct w:val="0"/>
        <w:spacing w:before="79"/>
        <w:ind w:left="120"/>
        <w:rPr>
          <w:rFonts w:ascii="Calibri" w:hAnsi="Calibri" w:cs="Calibri"/>
          <w:i/>
          <w:iCs/>
          <w:sz w:val="16"/>
          <w:szCs w:val="16"/>
        </w:rPr>
      </w:pPr>
    </w:p>
    <w:p w14:paraId="50B8E5E5" w14:textId="605852F6" w:rsidR="003543C4" w:rsidRDefault="003543C4" w:rsidP="00213DCE">
      <w:pPr>
        <w:pStyle w:val="BodyText"/>
        <w:kinsoku w:val="0"/>
        <w:overflowPunct w:val="0"/>
        <w:spacing w:before="79"/>
        <w:ind w:left="120"/>
        <w:rPr>
          <w:rFonts w:ascii="Calibri" w:hAnsi="Calibri" w:cs="Calibri"/>
          <w:i/>
          <w:iCs/>
          <w:sz w:val="16"/>
          <w:szCs w:val="16"/>
        </w:rPr>
      </w:pPr>
    </w:p>
    <w:p w14:paraId="3773A03A" w14:textId="69D6AA62" w:rsidR="003543C4" w:rsidRDefault="003543C4" w:rsidP="00213DCE">
      <w:pPr>
        <w:pStyle w:val="BodyText"/>
        <w:kinsoku w:val="0"/>
        <w:overflowPunct w:val="0"/>
        <w:spacing w:before="79"/>
        <w:ind w:left="120"/>
        <w:rPr>
          <w:rFonts w:ascii="Calibri" w:hAnsi="Calibri" w:cs="Calibri"/>
          <w:i/>
          <w:iCs/>
          <w:sz w:val="16"/>
          <w:szCs w:val="16"/>
        </w:rPr>
      </w:pPr>
    </w:p>
    <w:p w14:paraId="6B535F38" w14:textId="7878DD94" w:rsidR="003543C4" w:rsidRDefault="003543C4" w:rsidP="00213DCE">
      <w:pPr>
        <w:pStyle w:val="BodyText"/>
        <w:kinsoku w:val="0"/>
        <w:overflowPunct w:val="0"/>
        <w:spacing w:before="79"/>
        <w:ind w:left="120"/>
        <w:rPr>
          <w:rFonts w:ascii="Calibri" w:hAnsi="Calibri" w:cs="Calibri"/>
          <w:i/>
          <w:iCs/>
          <w:sz w:val="16"/>
          <w:szCs w:val="16"/>
        </w:rPr>
      </w:pPr>
    </w:p>
    <w:p w14:paraId="4FD968E1" w14:textId="62997227" w:rsidR="003543C4" w:rsidRDefault="003543C4" w:rsidP="00213DCE">
      <w:pPr>
        <w:pStyle w:val="BodyText"/>
        <w:kinsoku w:val="0"/>
        <w:overflowPunct w:val="0"/>
        <w:spacing w:before="79"/>
        <w:ind w:left="120"/>
        <w:rPr>
          <w:rFonts w:ascii="Calibri" w:hAnsi="Calibri" w:cs="Calibri"/>
          <w:i/>
          <w:iCs/>
          <w:sz w:val="16"/>
          <w:szCs w:val="16"/>
        </w:rPr>
      </w:pPr>
    </w:p>
    <w:p w14:paraId="33BD2A05" w14:textId="7B01D236" w:rsidR="003543C4" w:rsidRDefault="003543C4" w:rsidP="00213DCE">
      <w:pPr>
        <w:pStyle w:val="BodyText"/>
        <w:kinsoku w:val="0"/>
        <w:overflowPunct w:val="0"/>
        <w:spacing w:before="79"/>
        <w:ind w:left="120"/>
        <w:rPr>
          <w:rFonts w:ascii="Calibri" w:hAnsi="Calibri" w:cs="Calibri"/>
          <w:i/>
          <w:iCs/>
          <w:sz w:val="16"/>
          <w:szCs w:val="16"/>
        </w:rPr>
      </w:pPr>
    </w:p>
    <w:p w14:paraId="0FEA5E00" w14:textId="2D24ED8F" w:rsidR="003543C4" w:rsidRDefault="003543C4" w:rsidP="00213DCE">
      <w:pPr>
        <w:pStyle w:val="BodyText"/>
        <w:kinsoku w:val="0"/>
        <w:overflowPunct w:val="0"/>
        <w:spacing w:before="79"/>
        <w:ind w:left="120"/>
        <w:rPr>
          <w:rFonts w:ascii="Calibri" w:hAnsi="Calibri" w:cs="Calibri"/>
          <w:i/>
          <w:iCs/>
          <w:sz w:val="16"/>
          <w:szCs w:val="16"/>
        </w:rPr>
      </w:pPr>
    </w:p>
    <w:p w14:paraId="7CBA4C54" w14:textId="120F3A5D" w:rsidR="003543C4" w:rsidRDefault="003543C4" w:rsidP="00213DCE">
      <w:pPr>
        <w:pStyle w:val="BodyText"/>
        <w:kinsoku w:val="0"/>
        <w:overflowPunct w:val="0"/>
        <w:spacing w:before="79"/>
        <w:ind w:left="120"/>
        <w:rPr>
          <w:rFonts w:ascii="Calibri" w:hAnsi="Calibri" w:cs="Calibri"/>
          <w:i/>
          <w:iCs/>
          <w:sz w:val="16"/>
          <w:szCs w:val="16"/>
        </w:rPr>
      </w:pPr>
    </w:p>
    <w:p w14:paraId="6D3EC166" w14:textId="1B8E4810" w:rsidR="003543C4" w:rsidRDefault="003543C4" w:rsidP="00213DCE">
      <w:pPr>
        <w:pStyle w:val="BodyText"/>
        <w:kinsoku w:val="0"/>
        <w:overflowPunct w:val="0"/>
        <w:spacing w:before="79"/>
        <w:ind w:left="120"/>
        <w:rPr>
          <w:rFonts w:ascii="Calibri" w:hAnsi="Calibri" w:cs="Calibri"/>
          <w:i/>
          <w:iCs/>
          <w:sz w:val="16"/>
          <w:szCs w:val="16"/>
        </w:rPr>
      </w:pPr>
    </w:p>
    <w:p w14:paraId="3C6F57C4" w14:textId="1686DEC2" w:rsidR="003543C4" w:rsidRDefault="003543C4" w:rsidP="00213DCE">
      <w:pPr>
        <w:pStyle w:val="BodyText"/>
        <w:kinsoku w:val="0"/>
        <w:overflowPunct w:val="0"/>
        <w:spacing w:before="79"/>
        <w:ind w:left="120"/>
        <w:rPr>
          <w:rFonts w:ascii="Calibri" w:hAnsi="Calibri" w:cs="Calibri"/>
          <w:i/>
          <w:iCs/>
          <w:sz w:val="16"/>
          <w:szCs w:val="16"/>
        </w:rPr>
      </w:pPr>
    </w:p>
    <w:p w14:paraId="4F1C892C" w14:textId="14C74EE1" w:rsidR="003543C4" w:rsidRDefault="003543C4" w:rsidP="00213DCE">
      <w:pPr>
        <w:pStyle w:val="BodyText"/>
        <w:kinsoku w:val="0"/>
        <w:overflowPunct w:val="0"/>
        <w:spacing w:before="79"/>
        <w:ind w:left="120"/>
        <w:rPr>
          <w:rFonts w:ascii="Calibri" w:hAnsi="Calibri" w:cs="Calibri"/>
          <w:i/>
          <w:iCs/>
          <w:sz w:val="16"/>
          <w:szCs w:val="16"/>
        </w:rPr>
      </w:pPr>
    </w:p>
    <w:p w14:paraId="3D29C4D0" w14:textId="06702673" w:rsidR="003543C4" w:rsidRDefault="003543C4" w:rsidP="00213DCE">
      <w:pPr>
        <w:pStyle w:val="BodyText"/>
        <w:kinsoku w:val="0"/>
        <w:overflowPunct w:val="0"/>
        <w:spacing w:before="79"/>
        <w:ind w:left="120"/>
        <w:rPr>
          <w:rFonts w:ascii="Calibri" w:hAnsi="Calibri" w:cs="Calibri"/>
          <w:i/>
          <w:iCs/>
          <w:sz w:val="16"/>
          <w:szCs w:val="16"/>
        </w:rPr>
      </w:pPr>
    </w:p>
    <w:p w14:paraId="177FB6D0" w14:textId="19950369" w:rsidR="003543C4" w:rsidRDefault="003543C4" w:rsidP="00213DCE">
      <w:pPr>
        <w:pStyle w:val="BodyText"/>
        <w:kinsoku w:val="0"/>
        <w:overflowPunct w:val="0"/>
        <w:spacing w:before="79"/>
        <w:ind w:left="120"/>
        <w:rPr>
          <w:rFonts w:ascii="Calibri" w:hAnsi="Calibri" w:cs="Calibri"/>
          <w:i/>
          <w:iCs/>
          <w:sz w:val="16"/>
          <w:szCs w:val="16"/>
        </w:rPr>
      </w:pPr>
    </w:p>
    <w:p w14:paraId="04B08F51" w14:textId="0476C470" w:rsidR="003543C4" w:rsidRDefault="003543C4" w:rsidP="00213DCE">
      <w:pPr>
        <w:pStyle w:val="BodyText"/>
        <w:kinsoku w:val="0"/>
        <w:overflowPunct w:val="0"/>
        <w:spacing w:before="79"/>
        <w:ind w:left="120"/>
        <w:rPr>
          <w:rFonts w:ascii="Calibri" w:hAnsi="Calibri" w:cs="Calibri"/>
          <w:i/>
          <w:iCs/>
          <w:sz w:val="16"/>
          <w:szCs w:val="16"/>
        </w:rPr>
      </w:pPr>
    </w:p>
    <w:p w14:paraId="5B5A9E07" w14:textId="3E6D6C3A" w:rsidR="003543C4" w:rsidRDefault="003543C4" w:rsidP="00213DCE">
      <w:pPr>
        <w:pStyle w:val="BodyText"/>
        <w:kinsoku w:val="0"/>
        <w:overflowPunct w:val="0"/>
        <w:spacing w:before="79"/>
        <w:ind w:left="120"/>
        <w:rPr>
          <w:rFonts w:ascii="Calibri" w:hAnsi="Calibri" w:cs="Calibri"/>
          <w:i/>
          <w:iCs/>
          <w:sz w:val="16"/>
          <w:szCs w:val="16"/>
        </w:rPr>
      </w:pPr>
    </w:p>
    <w:p w14:paraId="06DDC650" w14:textId="050DAB5B" w:rsidR="003543C4" w:rsidRDefault="003543C4" w:rsidP="00213DCE">
      <w:pPr>
        <w:pStyle w:val="BodyText"/>
        <w:kinsoku w:val="0"/>
        <w:overflowPunct w:val="0"/>
        <w:spacing w:before="79"/>
        <w:ind w:left="120"/>
        <w:rPr>
          <w:rFonts w:ascii="Calibri" w:hAnsi="Calibri" w:cs="Calibri"/>
          <w:i/>
          <w:iCs/>
          <w:sz w:val="16"/>
          <w:szCs w:val="16"/>
        </w:rPr>
      </w:pPr>
    </w:p>
    <w:p w14:paraId="78736FB0" w14:textId="7F90A486" w:rsidR="003543C4" w:rsidRDefault="003543C4" w:rsidP="00213DCE">
      <w:pPr>
        <w:pStyle w:val="BodyText"/>
        <w:kinsoku w:val="0"/>
        <w:overflowPunct w:val="0"/>
        <w:spacing w:before="79"/>
        <w:ind w:left="120"/>
        <w:rPr>
          <w:rFonts w:ascii="Calibri" w:hAnsi="Calibri" w:cs="Calibri"/>
          <w:i/>
          <w:iCs/>
          <w:sz w:val="16"/>
          <w:szCs w:val="16"/>
        </w:rPr>
      </w:pPr>
    </w:p>
    <w:p w14:paraId="6B04B6F7" w14:textId="2EEC1F89" w:rsidR="003543C4" w:rsidRDefault="003543C4" w:rsidP="00213DCE">
      <w:pPr>
        <w:pStyle w:val="BodyText"/>
        <w:kinsoku w:val="0"/>
        <w:overflowPunct w:val="0"/>
        <w:spacing w:before="79"/>
        <w:ind w:left="120"/>
        <w:rPr>
          <w:rFonts w:ascii="Calibri" w:hAnsi="Calibri" w:cs="Calibri"/>
          <w:i/>
          <w:iCs/>
          <w:sz w:val="16"/>
          <w:szCs w:val="16"/>
        </w:rPr>
      </w:pPr>
    </w:p>
    <w:p w14:paraId="3382A3B6" w14:textId="35CF47E6" w:rsidR="003543C4" w:rsidRDefault="003543C4" w:rsidP="00213DCE">
      <w:pPr>
        <w:pStyle w:val="BodyText"/>
        <w:kinsoku w:val="0"/>
        <w:overflowPunct w:val="0"/>
        <w:spacing w:before="79"/>
        <w:ind w:left="120"/>
        <w:rPr>
          <w:rFonts w:ascii="Calibri" w:hAnsi="Calibri" w:cs="Calibri"/>
          <w:i/>
          <w:iCs/>
          <w:sz w:val="16"/>
          <w:szCs w:val="16"/>
        </w:rPr>
      </w:pPr>
    </w:p>
    <w:p w14:paraId="6C0600AB" w14:textId="3D549037" w:rsidR="003543C4" w:rsidRDefault="003543C4" w:rsidP="00213DCE">
      <w:pPr>
        <w:pStyle w:val="BodyText"/>
        <w:kinsoku w:val="0"/>
        <w:overflowPunct w:val="0"/>
        <w:spacing w:before="79"/>
        <w:ind w:left="120"/>
        <w:rPr>
          <w:rFonts w:ascii="Calibri" w:hAnsi="Calibri" w:cs="Calibri"/>
          <w:i/>
          <w:iCs/>
          <w:sz w:val="16"/>
          <w:szCs w:val="16"/>
        </w:rPr>
      </w:pPr>
    </w:p>
    <w:p w14:paraId="702D5DA0" w14:textId="176DC68D" w:rsidR="003543C4" w:rsidRDefault="003543C4" w:rsidP="00213DCE">
      <w:pPr>
        <w:pStyle w:val="BodyText"/>
        <w:kinsoku w:val="0"/>
        <w:overflowPunct w:val="0"/>
        <w:spacing w:before="79"/>
        <w:ind w:left="120"/>
        <w:rPr>
          <w:rFonts w:ascii="Calibri" w:hAnsi="Calibri" w:cs="Calibri"/>
          <w:i/>
          <w:iCs/>
          <w:sz w:val="16"/>
          <w:szCs w:val="16"/>
        </w:rPr>
      </w:pPr>
    </w:p>
    <w:p w14:paraId="6966D9C6" w14:textId="29BD76DE" w:rsidR="003543C4" w:rsidRDefault="003543C4" w:rsidP="00213DCE">
      <w:pPr>
        <w:pStyle w:val="BodyText"/>
        <w:kinsoku w:val="0"/>
        <w:overflowPunct w:val="0"/>
        <w:spacing w:before="79"/>
        <w:ind w:left="120"/>
        <w:rPr>
          <w:rFonts w:ascii="Calibri" w:hAnsi="Calibri" w:cs="Calibri"/>
          <w:i/>
          <w:iCs/>
          <w:sz w:val="16"/>
          <w:szCs w:val="16"/>
        </w:rPr>
      </w:pPr>
    </w:p>
    <w:p w14:paraId="6485F8BD" w14:textId="77777777" w:rsidR="003543C4" w:rsidRDefault="003543C4" w:rsidP="00213DCE">
      <w:pPr>
        <w:pStyle w:val="BodyText"/>
        <w:kinsoku w:val="0"/>
        <w:overflowPunct w:val="0"/>
        <w:spacing w:before="79"/>
        <w:ind w:left="120"/>
        <w:rPr>
          <w:rFonts w:ascii="Calibri" w:hAnsi="Calibri" w:cs="Calibri"/>
          <w:i/>
          <w:iCs/>
          <w:sz w:val="16"/>
          <w:szCs w:val="16"/>
        </w:rPr>
      </w:pPr>
    </w:p>
    <w:p w14:paraId="7FADEAD9" w14:textId="77777777" w:rsidR="00213DCE" w:rsidRDefault="00213DCE" w:rsidP="00213DCE">
      <w:pPr>
        <w:pStyle w:val="BodyText"/>
        <w:kinsoku w:val="0"/>
        <w:overflowPunct w:val="0"/>
        <w:spacing w:before="79"/>
        <w:ind w:left="120"/>
      </w:pPr>
      <w:r>
        <w:t>IN THE WITNESS WHEREOF the Parties hereto have hereunto set their hands the day and year first above written.</w:t>
      </w:r>
    </w:p>
    <w:p w14:paraId="4E1773DA" w14:textId="77777777" w:rsidR="00213DCE" w:rsidRDefault="00213DCE" w:rsidP="00213DCE">
      <w:pPr>
        <w:pStyle w:val="BodyText"/>
        <w:kinsoku w:val="0"/>
        <w:overflowPunct w:val="0"/>
        <w:rPr>
          <w:sz w:val="24"/>
          <w:szCs w:val="24"/>
        </w:rPr>
      </w:pPr>
    </w:p>
    <w:p w14:paraId="2B4F33CE" w14:textId="77777777" w:rsidR="00213DCE" w:rsidRDefault="00213DCE" w:rsidP="00213DCE">
      <w:pPr>
        <w:pStyle w:val="BodyText"/>
        <w:kinsoku w:val="0"/>
        <w:overflowPunct w:val="0"/>
        <w:rPr>
          <w:sz w:val="24"/>
          <w:szCs w:val="24"/>
        </w:rPr>
      </w:pPr>
    </w:p>
    <w:p w14:paraId="65F6A748" w14:textId="77777777" w:rsidR="00E21ADA" w:rsidRPr="00421FEB" w:rsidRDefault="00E21ADA" w:rsidP="00E21ADA">
      <w:pPr>
        <w:spacing w:line="276" w:lineRule="auto"/>
        <w:jc w:val="both"/>
        <w:rPr>
          <w:rFonts w:eastAsia="Malgun Gothic"/>
          <w:lang w:val="en-US" w:eastAsia="ko-KR"/>
        </w:rPr>
      </w:pPr>
    </w:p>
    <w:tbl>
      <w:tblPr>
        <w:tblpPr w:leftFromText="180" w:rightFromText="180" w:vertAnchor="text" w:horzAnchor="margin" w:tblpY="140"/>
        <w:tblW w:w="9540" w:type="dxa"/>
        <w:tblLayout w:type="fixed"/>
        <w:tblLook w:val="01E0" w:firstRow="1" w:lastRow="1" w:firstColumn="1" w:lastColumn="1" w:noHBand="0" w:noVBand="0"/>
      </w:tblPr>
      <w:tblGrid>
        <w:gridCol w:w="5040"/>
        <w:gridCol w:w="236"/>
        <w:gridCol w:w="4264"/>
      </w:tblGrid>
      <w:tr w:rsidR="00E21ADA" w:rsidRPr="000C3399" w14:paraId="3B9A0EE4" w14:textId="77777777" w:rsidTr="00F52B87">
        <w:tc>
          <w:tcPr>
            <w:tcW w:w="5040" w:type="dxa"/>
          </w:tcPr>
          <w:p w14:paraId="398734ED" w14:textId="027651FC" w:rsidR="00E21ADA" w:rsidRPr="003543C4" w:rsidRDefault="00E21ADA" w:rsidP="00F52B87">
            <w:pPr>
              <w:spacing w:line="276" w:lineRule="auto"/>
              <w:jc w:val="both"/>
              <w:rPr>
                <w:rFonts w:eastAsia="Malgun Gothic"/>
                <w:lang w:val="en-US" w:eastAsia="ko-KR"/>
              </w:rPr>
            </w:pPr>
            <w:r w:rsidRPr="00080CDE">
              <w:rPr>
                <w:rFonts w:eastAsia="Malgun Gothic"/>
                <w:lang w:val="en-US" w:eastAsia="ko-KR"/>
              </w:rPr>
              <w:t xml:space="preserve">Signed for and on behalf of </w:t>
            </w:r>
          </w:p>
          <w:p w14:paraId="1306331B" w14:textId="1CA1B3AA" w:rsidR="00E21ADA" w:rsidRPr="00080CDE" w:rsidRDefault="003543C4" w:rsidP="00F52B87">
            <w:pPr>
              <w:spacing w:line="276" w:lineRule="auto"/>
              <w:jc w:val="both"/>
              <w:rPr>
                <w:rFonts w:eastAsia="Malgun Gothic"/>
                <w:b/>
                <w:lang w:val="en-US" w:eastAsia="ko-KR"/>
              </w:rPr>
            </w:pPr>
            <w:proofErr w:type="spellStart"/>
            <w:r w:rsidRPr="003543C4">
              <w:rPr>
                <w:rFonts w:eastAsia="Malgun Gothic"/>
                <w:b/>
                <w:highlight w:val="yellow"/>
                <w:lang w:val="en-US" w:eastAsia="ko-KR"/>
              </w:rPr>
              <w:t>xxxxxxxxxxxxxxxxx</w:t>
            </w:r>
            <w:proofErr w:type="spellEnd"/>
          </w:p>
          <w:p w14:paraId="6FE33F77" w14:textId="33D48529" w:rsidR="00E21ADA" w:rsidRPr="00080CDE" w:rsidRDefault="00E21ADA" w:rsidP="00F52B87">
            <w:pPr>
              <w:spacing w:line="276" w:lineRule="auto"/>
              <w:jc w:val="both"/>
              <w:rPr>
                <w:rFonts w:eastAsia="Malgun Gothic"/>
                <w:lang w:val="en-US" w:eastAsia="ko-KR"/>
              </w:rPr>
            </w:pPr>
          </w:p>
        </w:tc>
        <w:tc>
          <w:tcPr>
            <w:tcW w:w="236" w:type="dxa"/>
          </w:tcPr>
          <w:p w14:paraId="7C069BF5" w14:textId="77777777" w:rsidR="00E21ADA" w:rsidRPr="00080CDE" w:rsidRDefault="00E21ADA" w:rsidP="00F52B87">
            <w:pPr>
              <w:spacing w:line="276" w:lineRule="auto"/>
              <w:jc w:val="both"/>
              <w:rPr>
                <w:rFonts w:eastAsia="Malgun Gothic"/>
                <w:lang w:val="en-US" w:eastAsia="ko-KR"/>
              </w:rPr>
            </w:pPr>
          </w:p>
        </w:tc>
        <w:tc>
          <w:tcPr>
            <w:tcW w:w="4264" w:type="dxa"/>
          </w:tcPr>
          <w:p w14:paraId="42940085" w14:textId="1033E021" w:rsidR="00E21ADA" w:rsidRPr="00080CDE" w:rsidRDefault="00E21ADA" w:rsidP="00F52B87">
            <w:pPr>
              <w:spacing w:line="276" w:lineRule="auto"/>
              <w:jc w:val="both"/>
              <w:rPr>
                <w:rFonts w:eastAsia="Malgun Gothic"/>
                <w:lang w:val="en-US" w:eastAsia="ko-KR"/>
              </w:rPr>
            </w:pPr>
            <w:r w:rsidRPr="00080CDE">
              <w:rPr>
                <w:rFonts w:eastAsia="Malgun Gothic"/>
                <w:lang w:val="en-US" w:eastAsia="ko-KR"/>
              </w:rPr>
              <w:t xml:space="preserve">Signed for and on behalf of </w:t>
            </w:r>
          </w:p>
          <w:p w14:paraId="42E4CA7A" w14:textId="262D6BA0" w:rsidR="00E21ADA" w:rsidRPr="0079319A" w:rsidRDefault="00F86482" w:rsidP="00F52B87">
            <w:pPr>
              <w:spacing w:line="276" w:lineRule="auto"/>
              <w:jc w:val="both"/>
              <w:rPr>
                <w:rFonts w:eastAsia="Malgun Gothic"/>
                <w:b/>
                <w:lang w:val="fi-FI" w:eastAsia="ko-KR"/>
              </w:rPr>
            </w:pPr>
            <w:r w:rsidRPr="0079319A">
              <w:rPr>
                <w:rFonts w:eastAsia="Malgun Gothic"/>
                <w:b/>
                <w:lang w:val="fi-FI" w:eastAsia="ko-KR"/>
              </w:rPr>
              <w:t>UNIVERSITI MALAYSIA PAHANG AL-SULTAN ABDULLAH</w:t>
            </w:r>
          </w:p>
          <w:p w14:paraId="5E389431" w14:textId="77777777" w:rsidR="00E21ADA" w:rsidRPr="0079319A" w:rsidRDefault="00E21ADA" w:rsidP="00F52B87">
            <w:pPr>
              <w:spacing w:line="276" w:lineRule="auto"/>
              <w:jc w:val="both"/>
              <w:rPr>
                <w:rFonts w:eastAsia="Malgun Gothic"/>
                <w:lang w:val="fi-FI" w:eastAsia="ko-KR"/>
              </w:rPr>
            </w:pPr>
          </w:p>
        </w:tc>
      </w:tr>
      <w:tr w:rsidR="00E21ADA" w:rsidRPr="00080CDE" w14:paraId="1E00A254" w14:textId="77777777" w:rsidTr="00F52B87">
        <w:tc>
          <w:tcPr>
            <w:tcW w:w="5040" w:type="dxa"/>
          </w:tcPr>
          <w:p w14:paraId="203A1AAB" w14:textId="77777777" w:rsidR="00E21ADA" w:rsidRPr="0079319A" w:rsidRDefault="00E21ADA" w:rsidP="00F52B87">
            <w:pPr>
              <w:spacing w:line="276" w:lineRule="auto"/>
              <w:jc w:val="both"/>
              <w:rPr>
                <w:rFonts w:eastAsia="Malgun Gothic"/>
                <w:lang w:val="fi-FI" w:eastAsia="ko-KR"/>
              </w:rPr>
            </w:pPr>
          </w:p>
          <w:p w14:paraId="701DE3CA" w14:textId="77777777" w:rsidR="00E21ADA" w:rsidRPr="0079319A" w:rsidRDefault="00E21ADA" w:rsidP="00F52B87">
            <w:pPr>
              <w:spacing w:line="276" w:lineRule="auto"/>
              <w:jc w:val="both"/>
              <w:rPr>
                <w:rFonts w:eastAsia="Malgun Gothic"/>
                <w:lang w:val="fi-FI" w:eastAsia="ko-KR"/>
              </w:rPr>
            </w:pPr>
          </w:p>
          <w:p w14:paraId="45B8BC23" w14:textId="77777777" w:rsidR="00E21ADA" w:rsidRPr="0079319A" w:rsidRDefault="00E21ADA" w:rsidP="00F52B87">
            <w:pPr>
              <w:spacing w:line="276" w:lineRule="auto"/>
              <w:jc w:val="both"/>
              <w:rPr>
                <w:rFonts w:eastAsia="Malgun Gothic"/>
                <w:lang w:val="fi-FI" w:eastAsia="ko-KR"/>
              </w:rPr>
            </w:pPr>
          </w:p>
          <w:p w14:paraId="5B165903" w14:textId="77777777" w:rsidR="00E21ADA" w:rsidRPr="00080CDE" w:rsidRDefault="00E21ADA" w:rsidP="00F52B87">
            <w:pPr>
              <w:spacing w:line="276" w:lineRule="auto"/>
              <w:jc w:val="both"/>
              <w:rPr>
                <w:rFonts w:eastAsia="Malgun Gothic"/>
                <w:lang w:val="en-US" w:eastAsia="ko-KR"/>
              </w:rPr>
            </w:pPr>
            <w:r w:rsidRPr="00080CDE">
              <w:rPr>
                <w:rFonts w:eastAsia="Malgun Gothic"/>
                <w:lang w:val="en-US" w:eastAsia="ko-KR"/>
              </w:rPr>
              <w:t>……………………………………………</w:t>
            </w:r>
          </w:p>
        </w:tc>
        <w:tc>
          <w:tcPr>
            <w:tcW w:w="236" w:type="dxa"/>
          </w:tcPr>
          <w:p w14:paraId="0361C12E" w14:textId="77777777" w:rsidR="00E21ADA" w:rsidRPr="00080CDE" w:rsidRDefault="00E21ADA" w:rsidP="00F52B87">
            <w:pPr>
              <w:spacing w:line="276" w:lineRule="auto"/>
              <w:jc w:val="both"/>
              <w:rPr>
                <w:rFonts w:eastAsia="Malgun Gothic"/>
                <w:lang w:val="en-US" w:eastAsia="ko-KR"/>
              </w:rPr>
            </w:pPr>
          </w:p>
        </w:tc>
        <w:tc>
          <w:tcPr>
            <w:tcW w:w="4264" w:type="dxa"/>
          </w:tcPr>
          <w:p w14:paraId="583CA334" w14:textId="77777777" w:rsidR="00E21ADA" w:rsidRPr="00080CDE" w:rsidRDefault="00E21ADA" w:rsidP="00F52B87">
            <w:pPr>
              <w:spacing w:line="276" w:lineRule="auto"/>
              <w:jc w:val="both"/>
              <w:rPr>
                <w:rFonts w:eastAsia="Malgun Gothic"/>
                <w:lang w:val="en-US" w:eastAsia="ko-KR"/>
              </w:rPr>
            </w:pPr>
          </w:p>
          <w:p w14:paraId="294DE326" w14:textId="77777777" w:rsidR="00E21ADA" w:rsidRPr="00080CDE" w:rsidRDefault="00E21ADA" w:rsidP="00F52B87">
            <w:pPr>
              <w:spacing w:line="276" w:lineRule="auto"/>
              <w:jc w:val="both"/>
              <w:rPr>
                <w:rFonts w:eastAsia="Malgun Gothic"/>
                <w:lang w:val="en-US" w:eastAsia="ko-KR"/>
              </w:rPr>
            </w:pPr>
          </w:p>
          <w:p w14:paraId="2C0FF9CE" w14:textId="77777777" w:rsidR="00E21ADA" w:rsidRPr="00080CDE" w:rsidRDefault="00E21ADA" w:rsidP="00F52B87">
            <w:pPr>
              <w:spacing w:line="276" w:lineRule="auto"/>
              <w:jc w:val="both"/>
              <w:rPr>
                <w:rFonts w:eastAsia="Malgun Gothic"/>
                <w:lang w:val="en-US" w:eastAsia="ko-KR"/>
              </w:rPr>
            </w:pPr>
          </w:p>
          <w:p w14:paraId="7BEF14DF" w14:textId="77777777" w:rsidR="00E21ADA" w:rsidRPr="00080CDE" w:rsidRDefault="00E21ADA" w:rsidP="00F52B87">
            <w:pPr>
              <w:spacing w:line="276" w:lineRule="auto"/>
              <w:jc w:val="both"/>
              <w:rPr>
                <w:rFonts w:eastAsia="Malgun Gothic"/>
                <w:lang w:val="en-US" w:eastAsia="ko-KR"/>
              </w:rPr>
            </w:pPr>
            <w:r w:rsidRPr="00080CDE">
              <w:rPr>
                <w:rFonts w:eastAsia="Malgun Gothic"/>
                <w:lang w:val="en-US" w:eastAsia="ko-KR"/>
              </w:rPr>
              <w:t>……………………………………………</w:t>
            </w:r>
          </w:p>
        </w:tc>
      </w:tr>
      <w:tr w:rsidR="00E21ADA" w:rsidRPr="00080CDE" w14:paraId="6CC90E8E" w14:textId="77777777" w:rsidTr="00F52B87">
        <w:tc>
          <w:tcPr>
            <w:tcW w:w="5040" w:type="dxa"/>
          </w:tcPr>
          <w:p w14:paraId="1B7674BD" w14:textId="786A4E5E" w:rsidR="00E21ADA" w:rsidRPr="003543C4" w:rsidRDefault="003543C4" w:rsidP="00F52B87">
            <w:pPr>
              <w:spacing w:line="276" w:lineRule="auto"/>
              <w:jc w:val="both"/>
              <w:rPr>
                <w:rFonts w:eastAsia="Malgun Gothic"/>
                <w:b/>
                <w:highlight w:val="yellow"/>
                <w:lang w:val="it-IT" w:eastAsia="ko-KR"/>
              </w:rPr>
            </w:pPr>
            <w:r w:rsidRPr="003543C4">
              <w:rPr>
                <w:rFonts w:eastAsia="Malgun Gothic"/>
                <w:b/>
                <w:highlight w:val="yellow"/>
                <w:lang w:val="it-IT" w:eastAsia="ko-KR"/>
              </w:rPr>
              <w:t>Name:</w:t>
            </w:r>
          </w:p>
          <w:p w14:paraId="2A6926B1" w14:textId="50070D68" w:rsidR="00E21ADA" w:rsidRPr="00080CDE" w:rsidRDefault="003543C4" w:rsidP="00F52B87">
            <w:pPr>
              <w:spacing w:line="276" w:lineRule="auto"/>
              <w:jc w:val="both"/>
              <w:rPr>
                <w:rFonts w:eastAsia="Malgun Gothic"/>
                <w:b/>
                <w:lang w:val="it-IT" w:eastAsia="ko-KR"/>
              </w:rPr>
            </w:pPr>
            <w:r w:rsidRPr="003543C4">
              <w:rPr>
                <w:rFonts w:eastAsia="Malgun Gothic"/>
                <w:b/>
                <w:highlight w:val="yellow"/>
                <w:lang w:val="it-IT" w:eastAsia="ko-KR"/>
              </w:rPr>
              <w:t>Designation:</w:t>
            </w:r>
          </w:p>
        </w:tc>
        <w:tc>
          <w:tcPr>
            <w:tcW w:w="236" w:type="dxa"/>
          </w:tcPr>
          <w:p w14:paraId="1EFE1857" w14:textId="77777777" w:rsidR="00E21ADA" w:rsidRPr="00080CDE" w:rsidRDefault="00E21ADA" w:rsidP="00F52B87">
            <w:pPr>
              <w:spacing w:line="276" w:lineRule="auto"/>
              <w:jc w:val="both"/>
              <w:rPr>
                <w:rFonts w:eastAsia="Malgun Gothic"/>
                <w:lang w:val="it-IT" w:eastAsia="ko-KR"/>
              </w:rPr>
            </w:pPr>
          </w:p>
        </w:tc>
        <w:tc>
          <w:tcPr>
            <w:tcW w:w="4264" w:type="dxa"/>
          </w:tcPr>
          <w:p w14:paraId="14F87263" w14:textId="15B97825" w:rsidR="00E21ADA" w:rsidRPr="00F1064D" w:rsidRDefault="006674F2" w:rsidP="00F52B87">
            <w:pPr>
              <w:spacing w:line="276" w:lineRule="auto"/>
              <w:jc w:val="both"/>
              <w:rPr>
                <w:rFonts w:eastAsia="Malgun Gothic"/>
                <w:b/>
                <w:lang w:val="en-US" w:eastAsia="ko-KR"/>
              </w:rPr>
            </w:pPr>
            <w:r>
              <w:rPr>
                <w:rFonts w:eastAsia="Malgun Gothic"/>
                <w:b/>
                <w:lang w:val="en-US" w:eastAsia="ko-KR"/>
              </w:rPr>
              <w:t>*********</w:t>
            </w:r>
          </w:p>
          <w:p w14:paraId="7D1D174B" w14:textId="77777777" w:rsidR="00E21ADA" w:rsidRPr="00F1064D" w:rsidRDefault="00E21ADA" w:rsidP="00F52B87">
            <w:pPr>
              <w:spacing w:line="276" w:lineRule="auto"/>
              <w:jc w:val="both"/>
              <w:rPr>
                <w:rFonts w:eastAsia="Malgun Gothic"/>
                <w:b/>
                <w:bCs/>
                <w:lang w:val="en-US" w:eastAsia="ko-KR"/>
              </w:rPr>
            </w:pPr>
            <w:r w:rsidRPr="00F1064D">
              <w:rPr>
                <w:rFonts w:eastAsia="Malgun Gothic"/>
                <w:b/>
                <w:bCs/>
                <w:lang w:val="en-US" w:eastAsia="ko-KR"/>
              </w:rPr>
              <w:t>Vice- Chancellor</w:t>
            </w:r>
          </w:p>
          <w:p w14:paraId="6013A5B6" w14:textId="77777777" w:rsidR="00E21ADA" w:rsidRPr="00080CDE" w:rsidRDefault="00E21ADA" w:rsidP="00F52B87">
            <w:pPr>
              <w:spacing w:line="276" w:lineRule="auto"/>
              <w:jc w:val="both"/>
              <w:rPr>
                <w:rFonts w:eastAsia="Malgun Gothic"/>
                <w:b/>
                <w:lang w:val="en-US" w:eastAsia="ko-KR"/>
              </w:rPr>
            </w:pPr>
          </w:p>
        </w:tc>
      </w:tr>
      <w:tr w:rsidR="00E21ADA" w:rsidRPr="00080CDE" w14:paraId="6FE2818F" w14:textId="77777777" w:rsidTr="00F52B87">
        <w:tc>
          <w:tcPr>
            <w:tcW w:w="5040" w:type="dxa"/>
          </w:tcPr>
          <w:p w14:paraId="78405CD0" w14:textId="77777777" w:rsidR="00E21ADA" w:rsidRPr="00080CDE" w:rsidRDefault="00E21ADA" w:rsidP="00F52B87">
            <w:pPr>
              <w:spacing w:line="276" w:lineRule="auto"/>
              <w:jc w:val="both"/>
              <w:rPr>
                <w:rFonts w:eastAsia="Malgun Gothic"/>
                <w:lang w:val="en-US" w:eastAsia="ko-KR"/>
              </w:rPr>
            </w:pPr>
          </w:p>
        </w:tc>
        <w:tc>
          <w:tcPr>
            <w:tcW w:w="236" w:type="dxa"/>
          </w:tcPr>
          <w:p w14:paraId="583581E2" w14:textId="77777777" w:rsidR="00E21ADA" w:rsidRPr="00080CDE" w:rsidRDefault="00E21ADA" w:rsidP="00F52B87">
            <w:pPr>
              <w:spacing w:line="276" w:lineRule="auto"/>
              <w:jc w:val="both"/>
              <w:rPr>
                <w:rFonts w:eastAsia="Malgun Gothic"/>
                <w:lang w:val="en-US" w:eastAsia="ko-KR"/>
              </w:rPr>
            </w:pPr>
          </w:p>
        </w:tc>
        <w:tc>
          <w:tcPr>
            <w:tcW w:w="4264" w:type="dxa"/>
          </w:tcPr>
          <w:p w14:paraId="17C4B1B7" w14:textId="77777777" w:rsidR="00E21ADA" w:rsidRPr="00080CDE" w:rsidRDefault="00E21ADA" w:rsidP="00F52B87">
            <w:pPr>
              <w:spacing w:line="276" w:lineRule="auto"/>
              <w:jc w:val="both"/>
              <w:rPr>
                <w:rFonts w:eastAsia="Malgun Gothic"/>
                <w:lang w:val="en-US" w:eastAsia="ko-KR"/>
              </w:rPr>
            </w:pPr>
          </w:p>
        </w:tc>
      </w:tr>
      <w:tr w:rsidR="00E21ADA" w:rsidRPr="00080CDE" w14:paraId="59B36D7A" w14:textId="77777777" w:rsidTr="00F52B87">
        <w:tc>
          <w:tcPr>
            <w:tcW w:w="5040" w:type="dxa"/>
          </w:tcPr>
          <w:p w14:paraId="5F91411C" w14:textId="77777777" w:rsidR="00E21ADA" w:rsidRPr="00080CDE" w:rsidRDefault="00E21ADA" w:rsidP="00F52B87">
            <w:pPr>
              <w:spacing w:line="276" w:lineRule="auto"/>
              <w:jc w:val="both"/>
              <w:rPr>
                <w:rFonts w:eastAsia="Malgun Gothic"/>
                <w:lang w:val="en-US" w:eastAsia="ko-KR"/>
              </w:rPr>
            </w:pPr>
          </w:p>
          <w:p w14:paraId="627BBA3E" w14:textId="77777777" w:rsidR="00E21ADA" w:rsidRPr="00080CDE" w:rsidRDefault="00E21ADA" w:rsidP="00F52B87">
            <w:pPr>
              <w:spacing w:line="276" w:lineRule="auto"/>
              <w:jc w:val="both"/>
              <w:rPr>
                <w:rFonts w:eastAsia="Malgun Gothic"/>
                <w:lang w:val="en-US" w:eastAsia="ko-KR"/>
              </w:rPr>
            </w:pPr>
          </w:p>
          <w:p w14:paraId="3FA4CC04" w14:textId="77777777" w:rsidR="00E21ADA" w:rsidRPr="00080CDE" w:rsidRDefault="00E21ADA" w:rsidP="00F52B87">
            <w:pPr>
              <w:spacing w:line="276" w:lineRule="auto"/>
              <w:jc w:val="both"/>
              <w:rPr>
                <w:rFonts w:eastAsia="Malgun Gothic"/>
                <w:lang w:val="en-US" w:eastAsia="ko-KR"/>
              </w:rPr>
            </w:pPr>
          </w:p>
          <w:p w14:paraId="30339A15" w14:textId="77777777" w:rsidR="00E21ADA" w:rsidRPr="00080CDE" w:rsidRDefault="00E21ADA" w:rsidP="00F52B87">
            <w:pPr>
              <w:spacing w:line="276" w:lineRule="auto"/>
              <w:jc w:val="both"/>
              <w:rPr>
                <w:rFonts w:eastAsia="Malgun Gothic"/>
                <w:lang w:val="en-US" w:eastAsia="ko-KR"/>
              </w:rPr>
            </w:pPr>
          </w:p>
          <w:p w14:paraId="46AAEF4C" w14:textId="77777777" w:rsidR="00E21ADA" w:rsidRPr="00080CDE" w:rsidRDefault="00E21ADA" w:rsidP="00F52B87">
            <w:pPr>
              <w:spacing w:line="276" w:lineRule="auto"/>
              <w:jc w:val="both"/>
              <w:rPr>
                <w:rFonts w:eastAsia="Malgun Gothic"/>
                <w:lang w:val="en-US" w:eastAsia="ko-KR"/>
              </w:rPr>
            </w:pPr>
            <w:r w:rsidRPr="00080CDE">
              <w:rPr>
                <w:rFonts w:eastAsia="Malgun Gothic"/>
                <w:lang w:val="en-US" w:eastAsia="ko-KR"/>
              </w:rPr>
              <w:t xml:space="preserve">In the presence of </w:t>
            </w:r>
          </w:p>
        </w:tc>
        <w:tc>
          <w:tcPr>
            <w:tcW w:w="236" w:type="dxa"/>
          </w:tcPr>
          <w:p w14:paraId="26AAFE05" w14:textId="77777777" w:rsidR="00E21ADA" w:rsidRPr="00080CDE" w:rsidRDefault="00E21ADA" w:rsidP="00F52B87">
            <w:pPr>
              <w:spacing w:line="276" w:lineRule="auto"/>
              <w:jc w:val="both"/>
              <w:rPr>
                <w:rFonts w:eastAsia="Malgun Gothic"/>
                <w:lang w:val="en-US" w:eastAsia="ko-KR"/>
              </w:rPr>
            </w:pPr>
          </w:p>
        </w:tc>
        <w:tc>
          <w:tcPr>
            <w:tcW w:w="4264" w:type="dxa"/>
          </w:tcPr>
          <w:p w14:paraId="08DFBD44" w14:textId="77777777" w:rsidR="00E21ADA" w:rsidRPr="00080CDE" w:rsidRDefault="00E21ADA" w:rsidP="00F52B87">
            <w:pPr>
              <w:spacing w:line="276" w:lineRule="auto"/>
              <w:jc w:val="both"/>
              <w:rPr>
                <w:rFonts w:eastAsia="Malgun Gothic"/>
                <w:lang w:val="en-US" w:eastAsia="ko-KR"/>
              </w:rPr>
            </w:pPr>
          </w:p>
          <w:p w14:paraId="0A6C9D11" w14:textId="77777777" w:rsidR="00E21ADA" w:rsidRPr="00080CDE" w:rsidRDefault="00E21ADA" w:rsidP="00F52B87">
            <w:pPr>
              <w:spacing w:line="276" w:lineRule="auto"/>
              <w:jc w:val="both"/>
              <w:rPr>
                <w:rFonts w:eastAsia="Malgun Gothic"/>
                <w:lang w:val="en-US" w:eastAsia="ko-KR"/>
              </w:rPr>
            </w:pPr>
          </w:p>
          <w:p w14:paraId="03D253F8" w14:textId="77777777" w:rsidR="00E21ADA" w:rsidRPr="00080CDE" w:rsidRDefault="00E21ADA" w:rsidP="00F52B87">
            <w:pPr>
              <w:spacing w:line="276" w:lineRule="auto"/>
              <w:jc w:val="both"/>
              <w:rPr>
                <w:rFonts w:eastAsia="Malgun Gothic"/>
                <w:lang w:val="en-US" w:eastAsia="ko-KR"/>
              </w:rPr>
            </w:pPr>
          </w:p>
          <w:p w14:paraId="36EC0CD0" w14:textId="77777777" w:rsidR="00E21ADA" w:rsidRPr="00080CDE" w:rsidRDefault="00E21ADA" w:rsidP="00F52B87">
            <w:pPr>
              <w:spacing w:line="276" w:lineRule="auto"/>
              <w:jc w:val="both"/>
              <w:rPr>
                <w:rFonts w:eastAsia="Malgun Gothic"/>
                <w:lang w:val="en-US" w:eastAsia="ko-KR"/>
              </w:rPr>
            </w:pPr>
          </w:p>
          <w:p w14:paraId="18B4587D" w14:textId="77777777" w:rsidR="00E21ADA" w:rsidRPr="00080CDE" w:rsidRDefault="00E21ADA" w:rsidP="00F52B87">
            <w:pPr>
              <w:spacing w:line="276" w:lineRule="auto"/>
              <w:jc w:val="both"/>
              <w:rPr>
                <w:rFonts w:eastAsia="Malgun Gothic"/>
                <w:lang w:val="en-US" w:eastAsia="ko-KR"/>
              </w:rPr>
            </w:pPr>
            <w:r w:rsidRPr="00080CDE">
              <w:rPr>
                <w:rFonts w:eastAsia="Malgun Gothic"/>
                <w:lang w:val="en-US" w:eastAsia="ko-KR"/>
              </w:rPr>
              <w:t>In the presence of</w:t>
            </w:r>
          </w:p>
        </w:tc>
      </w:tr>
      <w:tr w:rsidR="00E21ADA" w:rsidRPr="00080CDE" w14:paraId="3F4C2A58" w14:textId="77777777" w:rsidTr="00F52B87">
        <w:tc>
          <w:tcPr>
            <w:tcW w:w="5040" w:type="dxa"/>
          </w:tcPr>
          <w:p w14:paraId="537BD8C1" w14:textId="744C7294" w:rsidR="00E21ADA" w:rsidRPr="00080CDE" w:rsidRDefault="00E21ADA" w:rsidP="00F52B87">
            <w:pPr>
              <w:spacing w:line="276" w:lineRule="auto"/>
              <w:jc w:val="both"/>
              <w:rPr>
                <w:rFonts w:eastAsia="Malgun Gothic"/>
                <w:lang w:val="en-US" w:eastAsia="ko-KR"/>
              </w:rPr>
            </w:pPr>
          </w:p>
          <w:p w14:paraId="5137527B" w14:textId="77777777" w:rsidR="00E21ADA" w:rsidRPr="00080CDE" w:rsidRDefault="00E21ADA" w:rsidP="00F52B87">
            <w:pPr>
              <w:spacing w:line="276" w:lineRule="auto"/>
              <w:jc w:val="both"/>
              <w:rPr>
                <w:rFonts w:eastAsia="Malgun Gothic"/>
                <w:lang w:val="en-US" w:eastAsia="ko-KR"/>
              </w:rPr>
            </w:pPr>
          </w:p>
          <w:p w14:paraId="526427E0" w14:textId="77777777" w:rsidR="00E21ADA" w:rsidRPr="00080CDE" w:rsidRDefault="00E21ADA" w:rsidP="00F52B87">
            <w:pPr>
              <w:spacing w:line="276" w:lineRule="auto"/>
              <w:jc w:val="both"/>
              <w:rPr>
                <w:rFonts w:eastAsia="Malgun Gothic"/>
                <w:lang w:val="en-US" w:eastAsia="ko-KR"/>
              </w:rPr>
            </w:pPr>
          </w:p>
          <w:p w14:paraId="675AAB7E" w14:textId="77777777" w:rsidR="00E21ADA" w:rsidRPr="00080CDE" w:rsidRDefault="00E21ADA" w:rsidP="00F52B87">
            <w:pPr>
              <w:spacing w:line="276" w:lineRule="auto"/>
              <w:jc w:val="both"/>
              <w:rPr>
                <w:rFonts w:eastAsia="Malgun Gothic"/>
                <w:lang w:val="en-US" w:eastAsia="ko-KR"/>
              </w:rPr>
            </w:pPr>
          </w:p>
          <w:p w14:paraId="1C71E8ED" w14:textId="77777777" w:rsidR="00E21ADA" w:rsidRPr="00080CDE" w:rsidRDefault="00E21ADA" w:rsidP="00F52B87">
            <w:pPr>
              <w:spacing w:line="276" w:lineRule="auto"/>
              <w:jc w:val="both"/>
              <w:rPr>
                <w:rFonts w:eastAsia="Malgun Gothic"/>
                <w:lang w:val="en-US" w:eastAsia="ko-KR"/>
              </w:rPr>
            </w:pPr>
          </w:p>
          <w:p w14:paraId="59019201" w14:textId="77777777" w:rsidR="00E21ADA" w:rsidRPr="00080CDE" w:rsidRDefault="00E21ADA" w:rsidP="00F52B87">
            <w:pPr>
              <w:spacing w:line="276" w:lineRule="auto"/>
              <w:jc w:val="both"/>
              <w:rPr>
                <w:rFonts w:eastAsia="Malgun Gothic"/>
                <w:lang w:val="en-US" w:eastAsia="ko-KR"/>
              </w:rPr>
            </w:pPr>
            <w:r w:rsidRPr="00080CDE">
              <w:rPr>
                <w:rFonts w:eastAsia="Malgun Gothic"/>
                <w:lang w:val="en-US" w:eastAsia="ko-KR"/>
              </w:rPr>
              <w:t>……………………………………………</w:t>
            </w:r>
          </w:p>
        </w:tc>
        <w:tc>
          <w:tcPr>
            <w:tcW w:w="236" w:type="dxa"/>
          </w:tcPr>
          <w:p w14:paraId="2C4B1C43" w14:textId="77777777" w:rsidR="00E21ADA" w:rsidRPr="00080CDE" w:rsidRDefault="00E21ADA" w:rsidP="00F52B87">
            <w:pPr>
              <w:spacing w:line="276" w:lineRule="auto"/>
              <w:jc w:val="both"/>
              <w:rPr>
                <w:rFonts w:eastAsia="Malgun Gothic"/>
                <w:lang w:val="en-US" w:eastAsia="ko-KR"/>
              </w:rPr>
            </w:pPr>
          </w:p>
        </w:tc>
        <w:tc>
          <w:tcPr>
            <w:tcW w:w="4264" w:type="dxa"/>
          </w:tcPr>
          <w:p w14:paraId="5887FF65" w14:textId="77777777" w:rsidR="00E21ADA" w:rsidRPr="00080CDE" w:rsidRDefault="00E21ADA" w:rsidP="00F52B87">
            <w:pPr>
              <w:spacing w:line="276" w:lineRule="auto"/>
              <w:jc w:val="both"/>
              <w:rPr>
                <w:rFonts w:eastAsia="Malgun Gothic"/>
                <w:lang w:val="en-US" w:eastAsia="ko-KR"/>
              </w:rPr>
            </w:pPr>
          </w:p>
          <w:p w14:paraId="745DA359" w14:textId="77777777" w:rsidR="00E21ADA" w:rsidRPr="00080CDE" w:rsidRDefault="00E21ADA" w:rsidP="00F52B87">
            <w:pPr>
              <w:spacing w:line="276" w:lineRule="auto"/>
              <w:jc w:val="both"/>
              <w:rPr>
                <w:rFonts w:eastAsia="Malgun Gothic"/>
                <w:lang w:val="en-US" w:eastAsia="ko-KR"/>
              </w:rPr>
            </w:pPr>
          </w:p>
          <w:p w14:paraId="47508F7B" w14:textId="77777777" w:rsidR="00E21ADA" w:rsidRPr="00080CDE" w:rsidRDefault="00E21ADA" w:rsidP="00F52B87">
            <w:pPr>
              <w:spacing w:line="276" w:lineRule="auto"/>
              <w:jc w:val="both"/>
              <w:rPr>
                <w:rFonts w:eastAsia="Malgun Gothic"/>
                <w:lang w:val="en-US" w:eastAsia="ko-KR"/>
              </w:rPr>
            </w:pPr>
          </w:p>
          <w:p w14:paraId="789D4F27" w14:textId="77777777" w:rsidR="00E21ADA" w:rsidRPr="00080CDE" w:rsidRDefault="00E21ADA" w:rsidP="00F52B87">
            <w:pPr>
              <w:spacing w:line="276" w:lineRule="auto"/>
              <w:jc w:val="both"/>
              <w:rPr>
                <w:rFonts w:eastAsia="Malgun Gothic"/>
                <w:lang w:val="en-US" w:eastAsia="ko-KR"/>
              </w:rPr>
            </w:pPr>
          </w:p>
          <w:p w14:paraId="45F27378" w14:textId="77777777" w:rsidR="00E21ADA" w:rsidRPr="00080CDE" w:rsidRDefault="00E21ADA" w:rsidP="00F52B87">
            <w:pPr>
              <w:spacing w:line="276" w:lineRule="auto"/>
              <w:jc w:val="both"/>
              <w:rPr>
                <w:rFonts w:eastAsia="Malgun Gothic"/>
                <w:lang w:val="en-US" w:eastAsia="ko-KR"/>
              </w:rPr>
            </w:pPr>
          </w:p>
          <w:p w14:paraId="01449671" w14:textId="77777777" w:rsidR="00E21ADA" w:rsidRPr="00080CDE" w:rsidRDefault="00E21ADA" w:rsidP="00F52B87">
            <w:pPr>
              <w:spacing w:line="276" w:lineRule="auto"/>
              <w:jc w:val="both"/>
              <w:rPr>
                <w:rFonts w:eastAsia="Malgun Gothic"/>
                <w:lang w:val="en-US" w:eastAsia="ko-KR"/>
              </w:rPr>
            </w:pPr>
            <w:r w:rsidRPr="00080CDE">
              <w:rPr>
                <w:rFonts w:eastAsia="Malgun Gothic"/>
                <w:lang w:val="en-US" w:eastAsia="ko-KR"/>
              </w:rPr>
              <w:t>…………………………………….…</w:t>
            </w:r>
          </w:p>
        </w:tc>
      </w:tr>
      <w:tr w:rsidR="00E21ADA" w:rsidRPr="00080CDE" w14:paraId="597F5A1B" w14:textId="77777777" w:rsidTr="00F52B87">
        <w:tc>
          <w:tcPr>
            <w:tcW w:w="5040" w:type="dxa"/>
          </w:tcPr>
          <w:p w14:paraId="2FD7CA5E" w14:textId="77777777" w:rsidR="00E21ADA" w:rsidRPr="003543C4" w:rsidRDefault="003543C4" w:rsidP="00F52B87">
            <w:pPr>
              <w:spacing w:line="276" w:lineRule="auto"/>
              <w:jc w:val="both"/>
              <w:rPr>
                <w:rFonts w:eastAsia="Malgun Gothic"/>
                <w:b/>
                <w:highlight w:val="yellow"/>
                <w:lang w:val="it-IT" w:eastAsia="ko-KR"/>
              </w:rPr>
            </w:pPr>
            <w:r w:rsidRPr="003543C4">
              <w:rPr>
                <w:rFonts w:eastAsia="Malgun Gothic"/>
                <w:b/>
                <w:highlight w:val="yellow"/>
                <w:lang w:val="it-IT" w:eastAsia="ko-KR"/>
              </w:rPr>
              <w:t>Name:</w:t>
            </w:r>
          </w:p>
          <w:p w14:paraId="125EFD04" w14:textId="29AB5BF9" w:rsidR="003543C4" w:rsidRPr="00080CDE" w:rsidRDefault="003543C4" w:rsidP="00F52B87">
            <w:pPr>
              <w:spacing w:line="276" w:lineRule="auto"/>
              <w:jc w:val="both"/>
              <w:rPr>
                <w:rFonts w:eastAsia="Malgun Gothic"/>
                <w:b/>
                <w:lang w:val="it-IT" w:eastAsia="ko-KR"/>
              </w:rPr>
            </w:pPr>
            <w:r w:rsidRPr="003543C4">
              <w:rPr>
                <w:rFonts w:eastAsia="Malgun Gothic"/>
                <w:b/>
                <w:highlight w:val="yellow"/>
                <w:lang w:val="it-IT" w:eastAsia="ko-KR"/>
              </w:rPr>
              <w:t>Designation:</w:t>
            </w:r>
          </w:p>
        </w:tc>
        <w:tc>
          <w:tcPr>
            <w:tcW w:w="236" w:type="dxa"/>
          </w:tcPr>
          <w:p w14:paraId="611D2D03" w14:textId="77777777" w:rsidR="00E21ADA" w:rsidRPr="00080CDE" w:rsidRDefault="00E21ADA" w:rsidP="00F52B87">
            <w:pPr>
              <w:spacing w:line="276" w:lineRule="auto"/>
              <w:jc w:val="both"/>
              <w:rPr>
                <w:rFonts w:eastAsia="Malgun Gothic"/>
                <w:lang w:val="it-IT" w:eastAsia="ko-KR"/>
              </w:rPr>
            </w:pPr>
          </w:p>
        </w:tc>
        <w:tc>
          <w:tcPr>
            <w:tcW w:w="4264" w:type="dxa"/>
          </w:tcPr>
          <w:p w14:paraId="7ACFE273" w14:textId="77777777" w:rsidR="006674F2" w:rsidRDefault="006674F2" w:rsidP="00F52B87">
            <w:pPr>
              <w:spacing w:line="276" w:lineRule="auto"/>
              <w:jc w:val="both"/>
              <w:rPr>
                <w:rFonts w:eastAsia="Malgun Gothic"/>
                <w:b/>
                <w:lang w:val="it-IT" w:eastAsia="ko-KR"/>
              </w:rPr>
            </w:pPr>
            <w:r>
              <w:rPr>
                <w:rFonts w:eastAsia="Malgun Gothic"/>
                <w:b/>
                <w:lang w:val="it-IT" w:eastAsia="ko-KR"/>
              </w:rPr>
              <w:t>*****</w:t>
            </w:r>
          </w:p>
          <w:p w14:paraId="466B61C1" w14:textId="47D61426" w:rsidR="00E21ADA" w:rsidRPr="00080CDE" w:rsidRDefault="003543C4" w:rsidP="00F52B87">
            <w:pPr>
              <w:spacing w:line="276" w:lineRule="auto"/>
              <w:jc w:val="both"/>
              <w:rPr>
                <w:rFonts w:eastAsia="Malgun Gothic"/>
                <w:b/>
                <w:lang w:val="it-IT" w:eastAsia="ko-KR"/>
              </w:rPr>
            </w:pPr>
            <w:r>
              <w:rPr>
                <w:rFonts w:eastAsia="Malgun Gothic"/>
                <w:b/>
                <w:lang w:val="it-IT" w:eastAsia="ko-KR"/>
              </w:rPr>
              <w:t>Deputy</w:t>
            </w:r>
            <w:r w:rsidR="00E21ADA" w:rsidRPr="00080CDE">
              <w:rPr>
                <w:rFonts w:eastAsia="Malgun Gothic"/>
                <w:b/>
                <w:lang w:val="it-IT" w:eastAsia="ko-KR"/>
              </w:rPr>
              <w:t xml:space="preserve"> Vice</w:t>
            </w:r>
            <w:r>
              <w:rPr>
                <w:rFonts w:eastAsia="Malgun Gothic"/>
                <w:b/>
                <w:lang w:val="it-IT" w:eastAsia="ko-KR"/>
              </w:rPr>
              <w:t>-</w:t>
            </w:r>
            <w:r w:rsidR="00E21ADA" w:rsidRPr="00080CDE">
              <w:rPr>
                <w:rFonts w:eastAsia="Malgun Gothic"/>
                <w:b/>
                <w:lang w:val="it-IT" w:eastAsia="ko-KR"/>
              </w:rPr>
              <w:t>Chancellor</w:t>
            </w:r>
          </w:p>
          <w:p w14:paraId="2091F11F" w14:textId="28738F48" w:rsidR="00E21ADA" w:rsidRPr="00080CDE" w:rsidRDefault="003543C4" w:rsidP="00F52B87">
            <w:pPr>
              <w:spacing w:line="276" w:lineRule="auto"/>
              <w:jc w:val="both"/>
              <w:rPr>
                <w:rFonts w:eastAsia="Malgun Gothic"/>
                <w:b/>
                <w:lang w:val="it-IT" w:eastAsia="ko-KR"/>
              </w:rPr>
            </w:pPr>
            <w:r>
              <w:rPr>
                <w:rFonts w:eastAsia="Malgun Gothic"/>
                <w:b/>
                <w:lang w:val="it-IT" w:eastAsia="ko-KR"/>
              </w:rPr>
              <w:t>(</w:t>
            </w:r>
            <w:r w:rsidR="00E21ADA" w:rsidRPr="00080CDE">
              <w:rPr>
                <w:rFonts w:eastAsia="Malgun Gothic"/>
                <w:b/>
                <w:lang w:val="it-IT" w:eastAsia="ko-KR"/>
              </w:rPr>
              <w:t>Research and Innovation</w:t>
            </w:r>
            <w:r>
              <w:rPr>
                <w:rFonts w:eastAsia="Malgun Gothic"/>
                <w:b/>
                <w:lang w:val="it-IT" w:eastAsia="ko-KR"/>
              </w:rPr>
              <w:t>)</w:t>
            </w:r>
          </w:p>
          <w:p w14:paraId="19DBFB18" w14:textId="77777777" w:rsidR="00E21ADA" w:rsidRPr="00080CDE" w:rsidRDefault="00E21ADA" w:rsidP="00F52B87">
            <w:pPr>
              <w:spacing w:line="276" w:lineRule="auto"/>
              <w:jc w:val="both"/>
              <w:rPr>
                <w:rFonts w:eastAsia="Malgun Gothic"/>
                <w:b/>
                <w:lang w:val="en-US" w:eastAsia="ko-KR"/>
              </w:rPr>
            </w:pPr>
          </w:p>
          <w:p w14:paraId="273C907A" w14:textId="77777777" w:rsidR="00E21ADA" w:rsidRPr="00080CDE" w:rsidRDefault="00E21ADA" w:rsidP="00F52B87">
            <w:pPr>
              <w:spacing w:line="276" w:lineRule="auto"/>
              <w:jc w:val="both"/>
              <w:rPr>
                <w:rFonts w:eastAsia="Malgun Gothic"/>
                <w:b/>
                <w:lang w:val="en-US" w:eastAsia="ko-KR"/>
              </w:rPr>
            </w:pPr>
          </w:p>
        </w:tc>
      </w:tr>
    </w:tbl>
    <w:p w14:paraId="595867B3" w14:textId="77777777" w:rsidR="00787CAD" w:rsidRDefault="00787CAD" w:rsidP="002851E5">
      <w:pPr>
        <w:pStyle w:val="BodyText"/>
        <w:kinsoku w:val="0"/>
        <w:overflowPunct w:val="0"/>
        <w:ind w:right="194"/>
        <w:contextualSpacing/>
        <w:jc w:val="both"/>
        <w:sectPr w:rsidR="00787CAD" w:rsidSect="00D74F67">
          <w:footerReference w:type="default" r:id="rId11"/>
          <w:pgSz w:w="11910" w:h="16840"/>
          <w:pgMar w:top="1340" w:right="1240" w:bottom="900" w:left="1320" w:header="0" w:footer="627" w:gutter="0"/>
          <w:cols w:space="720"/>
          <w:noEndnote/>
        </w:sectPr>
      </w:pPr>
    </w:p>
    <w:p w14:paraId="32B798CB" w14:textId="77777777" w:rsidR="00E21ADA" w:rsidRDefault="00E21ADA" w:rsidP="00E21ADA">
      <w:pPr>
        <w:rPr>
          <w:rFonts w:eastAsia="Arial Unicode MS"/>
          <w:sz w:val="18"/>
          <w:szCs w:val="18"/>
        </w:rPr>
      </w:pPr>
    </w:p>
    <w:p w14:paraId="10D58D10" w14:textId="77777777" w:rsidR="00E21ADA" w:rsidRDefault="00E21ADA" w:rsidP="00E21ADA">
      <w:pPr>
        <w:ind w:left="1380" w:firstLineChars="750" w:firstLine="1500"/>
        <w:rPr>
          <w:sz w:val="20"/>
          <w:szCs w:val="20"/>
          <w:lang w:val="sv-SE"/>
        </w:rPr>
      </w:pPr>
    </w:p>
    <w:p w14:paraId="64A34550" w14:textId="312A1294" w:rsidR="00A202A8" w:rsidRDefault="00A202A8" w:rsidP="00A202A8">
      <w:pPr>
        <w:pStyle w:val="Heading1"/>
        <w:kinsoku w:val="0"/>
        <w:overflowPunct w:val="0"/>
        <w:ind w:left="120" w:firstLine="0"/>
        <w:contextualSpacing/>
        <w:jc w:val="center"/>
      </w:pPr>
    </w:p>
    <w:p w14:paraId="36179846" w14:textId="42398D78" w:rsidR="003543C4" w:rsidRDefault="003543C4" w:rsidP="003543C4"/>
    <w:p w14:paraId="0A1D75BD" w14:textId="77777777" w:rsidR="002851E5" w:rsidRDefault="002851E5" w:rsidP="002851E5">
      <w:pPr>
        <w:spacing w:line="276" w:lineRule="auto"/>
        <w:jc w:val="center"/>
        <w:rPr>
          <w:rFonts w:eastAsia="Malgun Gothic"/>
          <w:b/>
          <w:u w:val="single"/>
          <w:lang w:val="en-US"/>
        </w:rPr>
      </w:pPr>
      <w:r>
        <w:rPr>
          <w:rFonts w:eastAsia="Malgun Gothic"/>
          <w:b/>
          <w:u w:val="single"/>
          <w:lang w:val="en-US"/>
        </w:rPr>
        <w:t>Appendix A</w:t>
      </w:r>
    </w:p>
    <w:p w14:paraId="273A8F74" w14:textId="77777777" w:rsidR="002851E5" w:rsidRDefault="002851E5" w:rsidP="002851E5">
      <w:pPr>
        <w:spacing w:line="276" w:lineRule="auto"/>
        <w:jc w:val="center"/>
        <w:rPr>
          <w:rFonts w:eastAsia="Malgun Gothic"/>
          <w:b/>
          <w:lang w:val="en-US" w:eastAsia="ko-KR"/>
        </w:rPr>
      </w:pPr>
      <w:r>
        <w:rPr>
          <w:rFonts w:eastAsia="Malgun Gothic"/>
          <w:b/>
          <w:lang w:val="en-US" w:eastAsia="ko-KR"/>
        </w:rPr>
        <w:t>PROJECT PROPOSAL</w:t>
      </w:r>
    </w:p>
    <w:p w14:paraId="0C9E2D09" w14:textId="77777777" w:rsidR="002851E5" w:rsidRPr="001A7F0D" w:rsidRDefault="002851E5" w:rsidP="002851E5">
      <w:pPr>
        <w:spacing w:line="276" w:lineRule="auto"/>
        <w:contextualSpacing/>
        <w:jc w:val="both"/>
        <w:rPr>
          <w:rFonts w:eastAsia="Malgun Gothic"/>
          <w:b/>
          <w:bCs/>
        </w:rPr>
      </w:pPr>
    </w:p>
    <w:p w14:paraId="2B326838" w14:textId="77777777" w:rsidR="002851E5" w:rsidRPr="001A7F0D" w:rsidRDefault="002851E5" w:rsidP="002851E5">
      <w:pPr>
        <w:spacing w:line="276" w:lineRule="auto"/>
        <w:contextualSpacing/>
        <w:jc w:val="both"/>
        <w:rPr>
          <w:rFonts w:eastAsia="Calibri"/>
          <w:lang w:val="en-GB"/>
        </w:rPr>
      </w:pPr>
    </w:p>
    <w:p w14:paraId="47D4FDCA" w14:textId="77777777" w:rsidR="002851E5" w:rsidRPr="001A7F0D" w:rsidRDefault="002851E5" w:rsidP="002851E5">
      <w:pPr>
        <w:spacing w:line="276" w:lineRule="auto"/>
        <w:ind w:left="1560" w:hanging="1560"/>
        <w:contextualSpacing/>
        <w:rPr>
          <w:rFonts w:eastAsia="Calibri"/>
          <w:b/>
          <w:lang w:val="en-GB"/>
        </w:rPr>
      </w:pPr>
      <w:r w:rsidRPr="001A7F0D">
        <w:rPr>
          <w:rFonts w:eastAsia="Calibri"/>
          <w:b/>
          <w:lang w:val="en-GB"/>
        </w:rPr>
        <w:t>Project Title: Automatic Conveyor Design Using Photoelectric and Dimmer Motor</w:t>
      </w:r>
    </w:p>
    <w:p w14:paraId="5119193B" w14:textId="77777777" w:rsidR="002851E5" w:rsidRPr="001A7F0D" w:rsidRDefault="002851E5" w:rsidP="002851E5">
      <w:pPr>
        <w:spacing w:line="276" w:lineRule="auto"/>
        <w:contextualSpacing/>
        <w:jc w:val="both"/>
        <w:rPr>
          <w:rFonts w:eastAsia="Calibri"/>
          <w:lang w:val="en-GB"/>
        </w:rPr>
      </w:pPr>
    </w:p>
    <w:p w14:paraId="4AE9C706" w14:textId="77777777" w:rsidR="002851E5" w:rsidRPr="001A7F0D" w:rsidRDefault="002851E5" w:rsidP="002851E5">
      <w:pPr>
        <w:widowControl/>
        <w:numPr>
          <w:ilvl w:val="0"/>
          <w:numId w:val="47"/>
        </w:numPr>
        <w:autoSpaceDE/>
        <w:autoSpaceDN/>
        <w:adjustRightInd/>
        <w:spacing w:after="160" w:line="276" w:lineRule="auto"/>
        <w:contextualSpacing/>
        <w:jc w:val="both"/>
        <w:rPr>
          <w:rFonts w:eastAsia="Calibri"/>
          <w:lang w:val="en-GB"/>
        </w:rPr>
      </w:pPr>
      <w:r w:rsidRPr="001A7F0D">
        <w:rPr>
          <w:rFonts w:eastAsia="Calibri"/>
          <w:lang w:val="en-GB"/>
        </w:rPr>
        <w:t>Introduction</w:t>
      </w:r>
    </w:p>
    <w:p w14:paraId="0584FBD0" w14:textId="77777777" w:rsidR="002851E5" w:rsidRPr="001A7F0D" w:rsidRDefault="002851E5" w:rsidP="002851E5">
      <w:pPr>
        <w:spacing w:line="276" w:lineRule="auto"/>
        <w:ind w:left="709"/>
        <w:jc w:val="both"/>
        <w:rPr>
          <w:rFonts w:eastAsia="Calibri"/>
        </w:rPr>
      </w:pPr>
      <w:r w:rsidRPr="001A7F0D">
        <w:rPr>
          <w:rFonts w:eastAsia="Calibri"/>
        </w:rPr>
        <w:t>Conveyor systems are crucial in manufacturing and transporting products in the Fast-Moving Consumer Goods (FMCG) industry. They are used to efficiently move unit and bulk loads along a straight line or limited inclination angle, thereby optimizing work efficiency and productivity. However, a significant issue in the industry is the wastage of electrical energy due to the conveyor operating continuously. The conveyor lacks an automation system to control its operation, leading to unnecessary power consumption.</w:t>
      </w:r>
    </w:p>
    <w:p w14:paraId="59BD0ABD" w14:textId="77777777" w:rsidR="002851E5" w:rsidRPr="001A7F0D" w:rsidRDefault="002851E5" w:rsidP="002851E5">
      <w:pPr>
        <w:spacing w:line="276" w:lineRule="auto"/>
        <w:ind w:left="709"/>
        <w:jc w:val="both"/>
        <w:rPr>
          <w:rFonts w:eastAsia="Calibri"/>
        </w:rPr>
      </w:pPr>
    </w:p>
    <w:p w14:paraId="4451ECFF" w14:textId="77777777" w:rsidR="002851E5" w:rsidRPr="001A7F0D" w:rsidRDefault="002851E5" w:rsidP="002851E5">
      <w:pPr>
        <w:widowControl/>
        <w:numPr>
          <w:ilvl w:val="0"/>
          <w:numId w:val="47"/>
        </w:numPr>
        <w:autoSpaceDE/>
        <w:autoSpaceDN/>
        <w:adjustRightInd/>
        <w:spacing w:after="160" w:line="276" w:lineRule="auto"/>
        <w:contextualSpacing/>
        <w:jc w:val="both"/>
        <w:rPr>
          <w:rFonts w:eastAsia="Calibri"/>
          <w:lang w:val="en-GB"/>
        </w:rPr>
      </w:pPr>
      <w:r w:rsidRPr="001A7F0D">
        <w:rPr>
          <w:rFonts w:eastAsia="Calibri"/>
          <w:lang w:val="en-GB"/>
        </w:rPr>
        <w:t>Objective</w:t>
      </w:r>
    </w:p>
    <w:p w14:paraId="15FDC18A" w14:textId="77777777" w:rsidR="002851E5" w:rsidRPr="001A7F0D" w:rsidRDefault="002851E5" w:rsidP="002851E5">
      <w:pPr>
        <w:widowControl/>
        <w:numPr>
          <w:ilvl w:val="0"/>
          <w:numId w:val="48"/>
        </w:numPr>
        <w:autoSpaceDE/>
        <w:autoSpaceDN/>
        <w:adjustRightInd/>
        <w:spacing w:after="160" w:line="276" w:lineRule="auto"/>
        <w:ind w:left="1134" w:hanging="141"/>
        <w:contextualSpacing/>
        <w:jc w:val="both"/>
        <w:rPr>
          <w:rFonts w:eastAsia="Calibri"/>
          <w:lang w:val="en-GB"/>
        </w:rPr>
      </w:pPr>
      <w:r w:rsidRPr="001A7F0D">
        <w:rPr>
          <w:rFonts w:eastAsia="Calibri"/>
          <w:lang w:val="en-GB"/>
        </w:rPr>
        <w:t>To design and develop an automatic conveyor system using a dimmer system integrated with photoelectric sensors.</w:t>
      </w:r>
    </w:p>
    <w:p w14:paraId="42F688E0" w14:textId="77777777" w:rsidR="002851E5" w:rsidRPr="001A7F0D" w:rsidRDefault="002851E5" w:rsidP="002851E5">
      <w:pPr>
        <w:widowControl/>
        <w:numPr>
          <w:ilvl w:val="0"/>
          <w:numId w:val="48"/>
        </w:numPr>
        <w:autoSpaceDE/>
        <w:autoSpaceDN/>
        <w:adjustRightInd/>
        <w:spacing w:after="160" w:line="276" w:lineRule="auto"/>
        <w:ind w:left="1134" w:hanging="141"/>
        <w:contextualSpacing/>
        <w:jc w:val="both"/>
        <w:rPr>
          <w:rFonts w:eastAsia="Calibri"/>
          <w:lang w:val="en-GB"/>
        </w:rPr>
      </w:pPr>
      <w:r w:rsidRPr="001A7F0D">
        <w:rPr>
          <w:rFonts w:eastAsia="Calibri"/>
          <w:lang w:val="en-GB"/>
        </w:rPr>
        <w:t>To develop IoT-based conveyor control and monitoring system.</w:t>
      </w:r>
    </w:p>
    <w:p w14:paraId="6AE9CC60" w14:textId="77777777" w:rsidR="002851E5" w:rsidRPr="001A7F0D" w:rsidRDefault="002851E5" w:rsidP="002851E5">
      <w:pPr>
        <w:spacing w:line="276" w:lineRule="auto"/>
        <w:jc w:val="both"/>
        <w:rPr>
          <w:rFonts w:eastAsia="Calibri"/>
        </w:rPr>
      </w:pPr>
    </w:p>
    <w:p w14:paraId="2652806E" w14:textId="77777777" w:rsidR="002851E5" w:rsidRPr="001A7F0D" w:rsidRDefault="002851E5" w:rsidP="002851E5">
      <w:pPr>
        <w:widowControl/>
        <w:numPr>
          <w:ilvl w:val="0"/>
          <w:numId w:val="47"/>
        </w:numPr>
        <w:autoSpaceDE/>
        <w:autoSpaceDN/>
        <w:adjustRightInd/>
        <w:spacing w:after="160" w:line="276" w:lineRule="auto"/>
        <w:contextualSpacing/>
        <w:jc w:val="both"/>
        <w:rPr>
          <w:rFonts w:eastAsia="Calibri"/>
          <w:lang w:val="en-GB"/>
        </w:rPr>
      </w:pPr>
      <w:r w:rsidRPr="001A7F0D">
        <w:rPr>
          <w:rFonts w:eastAsia="Calibri"/>
          <w:lang w:val="en-GB"/>
        </w:rPr>
        <w:t>Project scope</w:t>
      </w:r>
    </w:p>
    <w:p w14:paraId="4615B1AF" w14:textId="77777777" w:rsidR="002851E5" w:rsidRPr="001A7F0D" w:rsidRDefault="002851E5" w:rsidP="002851E5">
      <w:pPr>
        <w:widowControl/>
        <w:numPr>
          <w:ilvl w:val="1"/>
          <w:numId w:val="47"/>
        </w:numPr>
        <w:autoSpaceDE/>
        <w:autoSpaceDN/>
        <w:adjustRightInd/>
        <w:spacing w:after="160" w:line="276" w:lineRule="auto"/>
        <w:ind w:left="1134" w:hanging="141"/>
        <w:contextualSpacing/>
        <w:jc w:val="both"/>
        <w:rPr>
          <w:rFonts w:eastAsia="Calibri"/>
          <w:lang w:val="en-GB"/>
        </w:rPr>
      </w:pPr>
      <w:r w:rsidRPr="001A7F0D">
        <w:rPr>
          <w:rFonts w:eastAsia="Calibri"/>
          <w:lang w:val="en-GB"/>
        </w:rPr>
        <w:t>Designing a motor on-off automation system using photoelectric sensors and automatic speed settings (dimmers).</w:t>
      </w:r>
    </w:p>
    <w:p w14:paraId="494E697B" w14:textId="77777777" w:rsidR="002851E5" w:rsidRPr="001A7F0D" w:rsidRDefault="002851E5" w:rsidP="002851E5">
      <w:pPr>
        <w:widowControl/>
        <w:numPr>
          <w:ilvl w:val="1"/>
          <w:numId w:val="47"/>
        </w:numPr>
        <w:autoSpaceDE/>
        <w:autoSpaceDN/>
        <w:adjustRightInd/>
        <w:spacing w:after="160" w:line="276" w:lineRule="auto"/>
        <w:ind w:left="1134" w:hanging="141"/>
        <w:contextualSpacing/>
        <w:jc w:val="both"/>
        <w:rPr>
          <w:rFonts w:eastAsia="Calibri"/>
          <w:lang w:val="en-GB"/>
        </w:rPr>
      </w:pPr>
      <w:r w:rsidRPr="001A7F0D">
        <w:rPr>
          <w:rFonts w:eastAsia="Calibri"/>
          <w:lang w:val="en-GB"/>
        </w:rPr>
        <w:t xml:space="preserve">Measuring and </w:t>
      </w:r>
      <w:proofErr w:type="spellStart"/>
      <w:r w:rsidRPr="001A7F0D">
        <w:rPr>
          <w:rFonts w:eastAsia="Calibri"/>
          <w:lang w:val="en-GB"/>
        </w:rPr>
        <w:t>analyzing</w:t>
      </w:r>
      <w:proofErr w:type="spellEnd"/>
      <w:r w:rsidRPr="001A7F0D">
        <w:rPr>
          <w:rFonts w:eastAsia="Calibri"/>
          <w:lang w:val="en-GB"/>
        </w:rPr>
        <w:t xml:space="preserve"> the inrush current, voltage, and power efficiency.</w:t>
      </w:r>
    </w:p>
    <w:p w14:paraId="60316488" w14:textId="1A7C96DB" w:rsidR="002851E5" w:rsidRPr="001A7F0D" w:rsidRDefault="002851E5" w:rsidP="002851E5">
      <w:pPr>
        <w:widowControl/>
        <w:numPr>
          <w:ilvl w:val="1"/>
          <w:numId w:val="47"/>
        </w:numPr>
        <w:autoSpaceDE/>
        <w:autoSpaceDN/>
        <w:adjustRightInd/>
        <w:spacing w:after="160" w:line="276" w:lineRule="auto"/>
        <w:ind w:left="1134" w:hanging="141"/>
        <w:contextualSpacing/>
        <w:jc w:val="both"/>
        <w:rPr>
          <w:rFonts w:eastAsia="Calibri"/>
          <w:lang w:val="en-GB"/>
        </w:rPr>
      </w:pPr>
      <w:r w:rsidRPr="001A7F0D">
        <w:rPr>
          <w:rFonts w:eastAsia="Calibri"/>
          <w:lang w:val="en-GB"/>
        </w:rPr>
        <w:t>.</w:t>
      </w:r>
    </w:p>
    <w:p w14:paraId="61EA8EDE" w14:textId="77777777" w:rsidR="002851E5" w:rsidRPr="001A7F0D" w:rsidRDefault="002851E5" w:rsidP="002851E5">
      <w:pPr>
        <w:spacing w:line="276" w:lineRule="auto"/>
        <w:jc w:val="both"/>
        <w:rPr>
          <w:rFonts w:eastAsia="Calibri"/>
        </w:rPr>
      </w:pPr>
    </w:p>
    <w:p w14:paraId="7E77D634" w14:textId="77777777" w:rsidR="002851E5" w:rsidRPr="001A7F0D" w:rsidRDefault="002851E5" w:rsidP="002851E5">
      <w:pPr>
        <w:widowControl/>
        <w:numPr>
          <w:ilvl w:val="0"/>
          <w:numId w:val="47"/>
        </w:numPr>
        <w:autoSpaceDE/>
        <w:autoSpaceDN/>
        <w:adjustRightInd/>
        <w:spacing w:after="160" w:line="276" w:lineRule="auto"/>
        <w:contextualSpacing/>
        <w:jc w:val="both"/>
        <w:rPr>
          <w:rFonts w:eastAsia="Calibri"/>
          <w:lang w:val="en-GB"/>
        </w:rPr>
      </w:pPr>
      <w:r w:rsidRPr="001A7F0D">
        <w:rPr>
          <w:rFonts w:eastAsia="Calibri"/>
          <w:lang w:val="en-GB"/>
        </w:rPr>
        <w:t>Proposed project activities (phases)</w:t>
      </w:r>
    </w:p>
    <w:p w14:paraId="566176E2" w14:textId="77777777" w:rsidR="002851E5" w:rsidRPr="001A7F0D" w:rsidRDefault="002851E5" w:rsidP="002851E5">
      <w:pPr>
        <w:spacing w:line="276" w:lineRule="auto"/>
        <w:ind w:left="709"/>
        <w:jc w:val="both"/>
        <w:rPr>
          <w:rFonts w:eastAsia="Calibri"/>
        </w:rPr>
      </w:pPr>
      <w:r w:rsidRPr="001A7F0D">
        <w:rPr>
          <w:rFonts w:eastAsia="Calibri"/>
        </w:rPr>
        <w:t>The project activities are divided into three phases as follows:</w:t>
      </w:r>
    </w:p>
    <w:p w14:paraId="741AAED0" w14:textId="77777777" w:rsidR="002851E5" w:rsidRPr="001A7F0D" w:rsidRDefault="002851E5" w:rsidP="002851E5">
      <w:pPr>
        <w:widowControl/>
        <w:numPr>
          <w:ilvl w:val="0"/>
          <w:numId w:val="49"/>
        </w:numPr>
        <w:autoSpaceDE/>
        <w:autoSpaceDN/>
        <w:adjustRightInd/>
        <w:spacing w:after="160" w:line="276" w:lineRule="auto"/>
        <w:ind w:left="1134"/>
        <w:contextualSpacing/>
        <w:jc w:val="both"/>
        <w:rPr>
          <w:rFonts w:eastAsia="Calibri"/>
          <w:lang w:val="en-GB"/>
        </w:rPr>
      </w:pPr>
      <w:r w:rsidRPr="001A7F0D">
        <w:rPr>
          <w:rFonts w:eastAsia="Calibri"/>
          <w:lang w:val="en-GB"/>
        </w:rPr>
        <w:t>Prototype Design &amp; Development (Phase 1)</w:t>
      </w:r>
    </w:p>
    <w:p w14:paraId="3EB16549" w14:textId="77777777" w:rsidR="002851E5" w:rsidRPr="001A7F0D" w:rsidRDefault="002851E5" w:rsidP="002851E5">
      <w:pPr>
        <w:widowControl/>
        <w:numPr>
          <w:ilvl w:val="1"/>
          <w:numId w:val="49"/>
        </w:numPr>
        <w:autoSpaceDE/>
        <w:autoSpaceDN/>
        <w:adjustRightInd/>
        <w:spacing w:after="160" w:line="276" w:lineRule="auto"/>
        <w:ind w:left="1560"/>
        <w:contextualSpacing/>
        <w:jc w:val="both"/>
        <w:rPr>
          <w:rFonts w:eastAsia="Calibri"/>
          <w:lang w:val="en-GB"/>
        </w:rPr>
      </w:pPr>
      <w:r w:rsidRPr="001A7F0D">
        <w:rPr>
          <w:rFonts w:eastAsia="Calibri"/>
          <w:lang w:val="en-GB"/>
        </w:rPr>
        <w:t>Designing the hardware and software architecture for the conveyor system.</w:t>
      </w:r>
    </w:p>
    <w:p w14:paraId="368787F3" w14:textId="77777777" w:rsidR="002851E5" w:rsidRPr="001A7F0D" w:rsidRDefault="002851E5" w:rsidP="002851E5">
      <w:pPr>
        <w:widowControl/>
        <w:numPr>
          <w:ilvl w:val="1"/>
          <w:numId w:val="49"/>
        </w:numPr>
        <w:autoSpaceDE/>
        <w:autoSpaceDN/>
        <w:adjustRightInd/>
        <w:spacing w:after="160" w:line="276" w:lineRule="auto"/>
        <w:ind w:left="1560"/>
        <w:contextualSpacing/>
        <w:jc w:val="both"/>
        <w:rPr>
          <w:rFonts w:eastAsia="Calibri"/>
          <w:lang w:val="en-GB"/>
        </w:rPr>
      </w:pPr>
      <w:r w:rsidRPr="001A7F0D">
        <w:rPr>
          <w:rFonts w:eastAsia="Calibri"/>
          <w:lang w:val="en-GB"/>
        </w:rPr>
        <w:t>Developing the hardware and software components.</w:t>
      </w:r>
    </w:p>
    <w:p w14:paraId="0877345F" w14:textId="77777777" w:rsidR="002851E5" w:rsidRPr="001A7F0D" w:rsidRDefault="002851E5" w:rsidP="002851E5">
      <w:pPr>
        <w:widowControl/>
        <w:numPr>
          <w:ilvl w:val="1"/>
          <w:numId w:val="49"/>
        </w:numPr>
        <w:autoSpaceDE/>
        <w:autoSpaceDN/>
        <w:adjustRightInd/>
        <w:spacing w:after="160" w:line="276" w:lineRule="auto"/>
        <w:ind w:left="1560"/>
        <w:contextualSpacing/>
        <w:jc w:val="both"/>
        <w:rPr>
          <w:rFonts w:eastAsia="Calibri"/>
          <w:lang w:val="en-GB"/>
        </w:rPr>
      </w:pPr>
      <w:r w:rsidRPr="001A7F0D">
        <w:rPr>
          <w:rFonts w:eastAsia="Calibri"/>
          <w:lang w:val="en-GB"/>
        </w:rPr>
        <w:t>Developing an efficiency monitoring system.</w:t>
      </w:r>
    </w:p>
    <w:p w14:paraId="0D47C753" w14:textId="77777777" w:rsidR="002851E5" w:rsidRPr="001A7F0D" w:rsidRDefault="002851E5" w:rsidP="002851E5">
      <w:pPr>
        <w:spacing w:line="276" w:lineRule="auto"/>
        <w:jc w:val="both"/>
        <w:rPr>
          <w:rFonts w:eastAsia="Calibri"/>
        </w:rPr>
      </w:pPr>
    </w:p>
    <w:p w14:paraId="15B66078" w14:textId="77777777" w:rsidR="002851E5" w:rsidRPr="001A7F0D" w:rsidRDefault="002851E5" w:rsidP="002851E5">
      <w:pPr>
        <w:widowControl/>
        <w:numPr>
          <w:ilvl w:val="0"/>
          <w:numId w:val="47"/>
        </w:numPr>
        <w:autoSpaceDE/>
        <w:autoSpaceDN/>
        <w:adjustRightInd/>
        <w:spacing w:after="160" w:line="276" w:lineRule="auto"/>
        <w:contextualSpacing/>
        <w:jc w:val="both"/>
        <w:rPr>
          <w:rFonts w:eastAsia="Calibri"/>
          <w:lang w:val="en-GB"/>
        </w:rPr>
      </w:pPr>
      <w:r w:rsidRPr="001A7F0D">
        <w:rPr>
          <w:rFonts w:eastAsia="Calibri"/>
          <w:lang w:val="en-GB"/>
        </w:rPr>
        <w:t>Obligation of the parties</w:t>
      </w:r>
    </w:p>
    <w:p w14:paraId="109FA09B" w14:textId="77777777" w:rsidR="002851E5" w:rsidRPr="001A7F0D" w:rsidRDefault="002851E5" w:rsidP="002851E5">
      <w:pPr>
        <w:spacing w:line="276" w:lineRule="auto"/>
        <w:ind w:left="720"/>
        <w:contextualSpacing/>
        <w:jc w:val="both"/>
        <w:rPr>
          <w:rFonts w:eastAsia="Calibri"/>
          <w:lang w:val="en-GB"/>
        </w:rPr>
      </w:pPr>
    </w:p>
    <w:tbl>
      <w:tblPr>
        <w:tblW w:w="5000" w:type="pct"/>
        <w:tblCellMar>
          <w:top w:w="15" w:type="dxa"/>
          <w:left w:w="15" w:type="dxa"/>
          <w:bottom w:w="15" w:type="dxa"/>
          <w:right w:w="15" w:type="dxa"/>
        </w:tblCellMar>
        <w:tblLook w:val="04A0" w:firstRow="1" w:lastRow="0" w:firstColumn="1" w:lastColumn="0" w:noHBand="0" w:noVBand="1"/>
      </w:tblPr>
      <w:tblGrid>
        <w:gridCol w:w="4670"/>
        <w:gridCol w:w="4670"/>
      </w:tblGrid>
      <w:tr w:rsidR="002851E5" w:rsidRPr="001A7F0D" w14:paraId="18A86667" w14:textId="77777777" w:rsidTr="000910F1">
        <w:tc>
          <w:tcPr>
            <w:tcW w:w="250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tcPr>
          <w:p w14:paraId="56E118F3" w14:textId="77777777" w:rsidR="002851E5" w:rsidRPr="001A7F0D" w:rsidRDefault="002851E5" w:rsidP="000910F1">
            <w:pPr>
              <w:spacing w:line="24" w:lineRule="atLeast"/>
              <w:jc w:val="center"/>
              <w:rPr>
                <w:rFonts w:eastAsia="SimSun"/>
                <w:lang w:eastAsia="zh-CN"/>
              </w:rPr>
            </w:pPr>
            <w:r w:rsidRPr="001A7F0D">
              <w:rPr>
                <w:rFonts w:eastAsia="Times"/>
                <w:b/>
                <w:color w:val="000000"/>
                <w:lang w:eastAsia="zh-CN"/>
              </w:rPr>
              <w:t>UNIVERSITI MALAYSIA PAHANG</w:t>
            </w:r>
          </w:p>
        </w:tc>
        <w:tc>
          <w:tcPr>
            <w:tcW w:w="250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tcPr>
          <w:p w14:paraId="1486F66D" w14:textId="77777777" w:rsidR="002851E5" w:rsidRPr="001A7F0D" w:rsidRDefault="002851E5" w:rsidP="000910F1">
            <w:pPr>
              <w:spacing w:line="24" w:lineRule="atLeast"/>
              <w:jc w:val="center"/>
              <w:rPr>
                <w:rFonts w:eastAsia="SimSun"/>
                <w:lang w:eastAsia="zh-CN"/>
              </w:rPr>
            </w:pPr>
            <w:r w:rsidRPr="001A7F0D">
              <w:rPr>
                <w:rFonts w:eastAsia="Times"/>
                <w:b/>
                <w:color w:val="000000"/>
                <w:lang w:eastAsia="zh-CN"/>
              </w:rPr>
              <w:t>UNIVERSITAS MUHAMMADIYAH SUMATERA UTARA</w:t>
            </w:r>
          </w:p>
        </w:tc>
      </w:tr>
      <w:tr w:rsidR="002851E5" w:rsidRPr="001A7F0D" w14:paraId="1CF84526" w14:textId="77777777" w:rsidTr="000910F1">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6D36BE" w14:textId="77777777" w:rsidR="002851E5" w:rsidRPr="001A7F0D" w:rsidRDefault="002851E5" w:rsidP="000910F1">
            <w:pPr>
              <w:textAlignment w:val="top"/>
              <w:rPr>
                <w:rFonts w:eastAsia="Calibri"/>
              </w:rPr>
            </w:pPr>
            <w:r w:rsidRPr="001A7F0D">
              <w:rPr>
                <w:rFonts w:eastAsia="Calibri"/>
              </w:rPr>
              <w:t>To design and develop an electrical efficiency monitoring system</w:t>
            </w:r>
          </w:p>
        </w:tc>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D9C8C6" w14:textId="77777777" w:rsidR="002851E5" w:rsidRPr="001A7F0D" w:rsidRDefault="002851E5" w:rsidP="000910F1">
            <w:pPr>
              <w:spacing w:line="24" w:lineRule="atLeast"/>
              <w:rPr>
                <w:rFonts w:eastAsia="SimSun"/>
                <w:lang w:eastAsia="zh-CN"/>
              </w:rPr>
            </w:pPr>
            <w:r w:rsidRPr="001A7F0D">
              <w:rPr>
                <w:rFonts w:eastAsia="SimSun"/>
                <w:lang w:eastAsia="zh-CN"/>
              </w:rPr>
              <w:t>To design and develop the prototype of the conveyor</w:t>
            </w:r>
          </w:p>
        </w:tc>
      </w:tr>
      <w:tr w:rsidR="002851E5" w:rsidRPr="001A7F0D" w14:paraId="336F31C1" w14:textId="77777777" w:rsidTr="000910F1">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8187F6" w14:textId="77777777" w:rsidR="002851E5" w:rsidRPr="001A7F0D" w:rsidRDefault="002851E5" w:rsidP="000910F1">
            <w:pPr>
              <w:textAlignment w:val="top"/>
              <w:rPr>
                <w:rFonts w:eastAsia="Calibri"/>
              </w:rPr>
            </w:pPr>
            <w:r w:rsidRPr="001A7F0D">
              <w:rPr>
                <w:rFonts w:eastAsia="Calibri"/>
              </w:rPr>
              <w:t xml:space="preserve">To analyse the proposed system </w:t>
            </w:r>
          </w:p>
        </w:tc>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49DB4F" w14:textId="77777777" w:rsidR="002851E5" w:rsidRPr="001A7F0D" w:rsidRDefault="002851E5" w:rsidP="000910F1">
            <w:pPr>
              <w:spacing w:line="24" w:lineRule="atLeast"/>
              <w:rPr>
                <w:rFonts w:eastAsia="SimSun"/>
                <w:lang w:eastAsia="zh-CN"/>
              </w:rPr>
            </w:pPr>
            <w:r w:rsidRPr="001A7F0D">
              <w:rPr>
                <w:rFonts w:eastAsia="SimSun"/>
                <w:lang w:eastAsia="zh-CN"/>
              </w:rPr>
              <w:t>To integrate prototype with a dimmer motor and photoelectric sensors</w:t>
            </w:r>
          </w:p>
        </w:tc>
      </w:tr>
      <w:tr w:rsidR="002851E5" w:rsidRPr="001A7F0D" w14:paraId="38E1A3FD" w14:textId="77777777" w:rsidTr="000910F1">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D47A9A" w14:textId="77777777" w:rsidR="002851E5" w:rsidRPr="001A7F0D" w:rsidRDefault="002851E5" w:rsidP="000910F1">
            <w:pPr>
              <w:textAlignment w:val="top"/>
              <w:rPr>
                <w:rFonts w:eastAsia="Calibri"/>
              </w:rPr>
            </w:pPr>
            <w:r w:rsidRPr="001A7F0D">
              <w:rPr>
                <w:rFonts w:eastAsia="Calibri"/>
              </w:rPr>
              <w:t>To publish one (1) publication</w:t>
            </w:r>
          </w:p>
        </w:tc>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703658" w14:textId="77777777" w:rsidR="002851E5" w:rsidRPr="001A7F0D" w:rsidRDefault="002851E5" w:rsidP="000910F1">
            <w:pPr>
              <w:spacing w:line="24" w:lineRule="atLeast"/>
              <w:rPr>
                <w:rFonts w:eastAsia="SimSun"/>
                <w:lang w:eastAsia="zh-CN"/>
              </w:rPr>
            </w:pPr>
            <w:r w:rsidRPr="001A7F0D">
              <w:rPr>
                <w:rFonts w:eastAsia="SimSun"/>
                <w:lang w:eastAsia="zh-CN"/>
              </w:rPr>
              <w:t xml:space="preserve">To publish one (1) </w:t>
            </w:r>
            <w:r w:rsidRPr="001A7F0D">
              <w:rPr>
                <w:rFonts w:eastAsia="Times"/>
                <w:lang w:eastAsia="zh-CN"/>
              </w:rPr>
              <w:t>publication</w:t>
            </w:r>
          </w:p>
        </w:tc>
      </w:tr>
    </w:tbl>
    <w:p w14:paraId="435CE878" w14:textId="77777777" w:rsidR="002851E5" w:rsidRPr="001A7F0D" w:rsidRDefault="002851E5" w:rsidP="002851E5">
      <w:pPr>
        <w:spacing w:line="276" w:lineRule="auto"/>
        <w:jc w:val="both"/>
        <w:rPr>
          <w:rFonts w:eastAsia="Calibri"/>
        </w:rPr>
      </w:pPr>
    </w:p>
    <w:p w14:paraId="5E4F08FA" w14:textId="77777777" w:rsidR="002851E5" w:rsidRPr="001A7F0D" w:rsidRDefault="002851E5" w:rsidP="002851E5">
      <w:pPr>
        <w:widowControl/>
        <w:numPr>
          <w:ilvl w:val="0"/>
          <w:numId w:val="47"/>
        </w:numPr>
        <w:autoSpaceDE/>
        <w:autoSpaceDN/>
        <w:adjustRightInd/>
        <w:spacing w:after="160" w:line="276" w:lineRule="auto"/>
        <w:contextualSpacing/>
        <w:jc w:val="both"/>
        <w:rPr>
          <w:rFonts w:eastAsia="Calibri"/>
          <w:lang w:val="en-GB"/>
        </w:rPr>
      </w:pPr>
      <w:r w:rsidRPr="001A7F0D">
        <w:rPr>
          <w:rFonts w:eastAsia="Calibri"/>
          <w:lang w:val="en-GB"/>
        </w:rPr>
        <w:t>Deliverables</w:t>
      </w:r>
    </w:p>
    <w:p w14:paraId="1918404E" w14:textId="77777777" w:rsidR="002851E5" w:rsidRPr="001A7F0D" w:rsidRDefault="002851E5" w:rsidP="002851E5">
      <w:pPr>
        <w:spacing w:line="36" w:lineRule="atLeast"/>
        <w:ind w:left="720"/>
        <w:jc w:val="both"/>
        <w:rPr>
          <w:rFonts w:eastAsia="Times"/>
          <w:lang w:eastAsia="zh-CN"/>
        </w:rPr>
      </w:pPr>
      <w:r w:rsidRPr="001A7F0D">
        <w:rPr>
          <w:rFonts w:eastAsia="Times"/>
          <w:b/>
          <w:lang w:eastAsia="zh-CN"/>
        </w:rPr>
        <w:t>Product</w:t>
      </w:r>
    </w:p>
    <w:p w14:paraId="5267AFE0" w14:textId="77777777" w:rsidR="002851E5" w:rsidRPr="001A7F0D" w:rsidRDefault="002851E5" w:rsidP="002851E5">
      <w:pPr>
        <w:spacing w:line="276" w:lineRule="auto"/>
        <w:ind w:firstLine="720"/>
        <w:jc w:val="both"/>
        <w:rPr>
          <w:rFonts w:eastAsia="Calibri"/>
        </w:rPr>
      </w:pPr>
      <w:r w:rsidRPr="001A7F0D">
        <w:rPr>
          <w:rFonts w:eastAsia="Calibri"/>
        </w:rPr>
        <w:t>Prototype of automatic conveyor system</w:t>
      </w:r>
    </w:p>
    <w:p w14:paraId="6ED2FF69" w14:textId="77777777" w:rsidR="002851E5" w:rsidRPr="001A7F0D" w:rsidRDefault="002851E5" w:rsidP="002851E5">
      <w:pPr>
        <w:spacing w:line="276" w:lineRule="auto"/>
        <w:jc w:val="both"/>
        <w:rPr>
          <w:rFonts w:eastAsia="Calibri"/>
        </w:rPr>
      </w:pPr>
    </w:p>
    <w:p w14:paraId="2F9D5396" w14:textId="77777777" w:rsidR="002851E5" w:rsidRPr="001A7F0D" w:rsidRDefault="002851E5" w:rsidP="002851E5">
      <w:pPr>
        <w:spacing w:line="36" w:lineRule="atLeast"/>
        <w:ind w:firstLine="720"/>
        <w:jc w:val="both"/>
        <w:rPr>
          <w:rFonts w:eastAsia="Times"/>
          <w:lang w:eastAsia="zh-CN"/>
        </w:rPr>
      </w:pPr>
      <w:r w:rsidRPr="001A7F0D">
        <w:rPr>
          <w:rFonts w:eastAsia="Times"/>
          <w:b/>
          <w:lang w:eastAsia="zh-CN"/>
        </w:rPr>
        <w:t>Joint Publication with UMSU</w:t>
      </w:r>
    </w:p>
    <w:p w14:paraId="419C5F75" w14:textId="77777777" w:rsidR="002851E5" w:rsidRPr="001A7F0D" w:rsidRDefault="002851E5" w:rsidP="002851E5">
      <w:pPr>
        <w:spacing w:line="36" w:lineRule="atLeast"/>
        <w:ind w:firstLine="720"/>
        <w:jc w:val="both"/>
        <w:rPr>
          <w:rFonts w:eastAsia="Times"/>
          <w:lang w:eastAsia="zh-CN"/>
        </w:rPr>
      </w:pPr>
      <w:r w:rsidRPr="001A7F0D">
        <w:rPr>
          <w:rFonts w:eastAsia="Times"/>
          <w:lang w:eastAsia="zh-CN"/>
        </w:rPr>
        <w:t>Two (2) joint publications</w:t>
      </w:r>
    </w:p>
    <w:p w14:paraId="2706EDA9" w14:textId="77777777" w:rsidR="002851E5" w:rsidRPr="001A7F0D" w:rsidRDefault="002851E5" w:rsidP="002851E5">
      <w:pPr>
        <w:widowControl/>
        <w:numPr>
          <w:ilvl w:val="3"/>
          <w:numId w:val="49"/>
        </w:numPr>
        <w:autoSpaceDE/>
        <w:autoSpaceDN/>
        <w:adjustRightInd/>
        <w:spacing w:after="160" w:line="36" w:lineRule="atLeast"/>
        <w:ind w:left="1134"/>
        <w:jc w:val="both"/>
        <w:rPr>
          <w:rFonts w:eastAsia="Times"/>
          <w:lang w:eastAsia="zh-CN"/>
        </w:rPr>
      </w:pPr>
      <w:r w:rsidRPr="001A7F0D">
        <w:rPr>
          <w:rFonts w:eastAsia="Times"/>
          <w:lang w:eastAsia="zh-CN"/>
        </w:rPr>
        <w:lastRenderedPageBreak/>
        <w:t>UMP One (1) publication</w:t>
      </w:r>
    </w:p>
    <w:p w14:paraId="4FD84449" w14:textId="77777777" w:rsidR="002851E5" w:rsidRPr="001A7F0D" w:rsidRDefault="002851E5" w:rsidP="002851E5">
      <w:pPr>
        <w:widowControl/>
        <w:numPr>
          <w:ilvl w:val="3"/>
          <w:numId w:val="49"/>
        </w:numPr>
        <w:autoSpaceDE/>
        <w:autoSpaceDN/>
        <w:adjustRightInd/>
        <w:spacing w:after="160" w:line="36" w:lineRule="atLeast"/>
        <w:ind w:left="1134"/>
        <w:jc w:val="both"/>
        <w:rPr>
          <w:rFonts w:eastAsia="Times"/>
          <w:lang w:eastAsia="zh-CN"/>
        </w:rPr>
      </w:pPr>
      <w:r w:rsidRPr="001A7F0D">
        <w:rPr>
          <w:rFonts w:eastAsia="Times"/>
          <w:lang w:eastAsia="zh-CN"/>
        </w:rPr>
        <w:t>UMSU One (1) publication</w:t>
      </w:r>
    </w:p>
    <w:p w14:paraId="36C080D5" w14:textId="77777777" w:rsidR="002851E5" w:rsidRPr="001A7F0D" w:rsidRDefault="002851E5" w:rsidP="002851E5">
      <w:pPr>
        <w:spacing w:line="36" w:lineRule="atLeast"/>
        <w:jc w:val="both"/>
        <w:rPr>
          <w:rFonts w:eastAsia="Times"/>
          <w:lang w:eastAsia="zh-CN"/>
        </w:rPr>
      </w:pPr>
    </w:p>
    <w:p w14:paraId="121B3CD4" w14:textId="77777777" w:rsidR="002851E5" w:rsidRPr="001A7F0D" w:rsidRDefault="002851E5" w:rsidP="002851E5">
      <w:pPr>
        <w:widowControl/>
        <w:numPr>
          <w:ilvl w:val="0"/>
          <w:numId w:val="47"/>
        </w:numPr>
        <w:autoSpaceDE/>
        <w:autoSpaceDN/>
        <w:adjustRightInd/>
        <w:spacing w:after="160" w:line="276" w:lineRule="auto"/>
        <w:contextualSpacing/>
        <w:jc w:val="both"/>
        <w:rPr>
          <w:rFonts w:eastAsia="Calibri"/>
          <w:lang w:val="en-GB"/>
        </w:rPr>
      </w:pPr>
      <w:r w:rsidRPr="001A7F0D">
        <w:rPr>
          <w:rFonts w:eastAsia="Calibri"/>
          <w:lang w:val="en-GB"/>
        </w:rPr>
        <w:t>Milestones</w:t>
      </w:r>
    </w:p>
    <w:p w14:paraId="39F95580" w14:textId="77777777" w:rsidR="002851E5" w:rsidRPr="001A7F0D" w:rsidRDefault="002851E5" w:rsidP="002851E5">
      <w:pPr>
        <w:spacing w:line="276" w:lineRule="auto"/>
        <w:jc w:val="both"/>
        <w:rPr>
          <w:rFonts w:eastAsia="Calibri"/>
        </w:rPr>
      </w:pPr>
    </w:p>
    <w:tbl>
      <w:tblPr>
        <w:tblW w:w="5000" w:type="pct"/>
        <w:tblCellMar>
          <w:top w:w="15" w:type="dxa"/>
          <w:left w:w="15" w:type="dxa"/>
          <w:bottom w:w="15" w:type="dxa"/>
          <w:right w:w="15" w:type="dxa"/>
        </w:tblCellMar>
        <w:tblLook w:val="04A0" w:firstRow="1" w:lastRow="0" w:firstColumn="1" w:lastColumn="0" w:noHBand="0" w:noVBand="1"/>
      </w:tblPr>
      <w:tblGrid>
        <w:gridCol w:w="1830"/>
        <w:gridCol w:w="587"/>
        <w:gridCol w:w="594"/>
        <w:gridCol w:w="594"/>
        <w:gridCol w:w="594"/>
        <w:gridCol w:w="594"/>
        <w:gridCol w:w="596"/>
        <w:gridCol w:w="596"/>
        <w:gridCol w:w="596"/>
        <w:gridCol w:w="596"/>
        <w:gridCol w:w="721"/>
        <w:gridCol w:w="721"/>
        <w:gridCol w:w="721"/>
      </w:tblGrid>
      <w:tr w:rsidR="002851E5" w:rsidRPr="001A7F0D" w14:paraId="7E132016" w14:textId="77777777" w:rsidTr="000910F1">
        <w:trPr>
          <w:trHeight w:val="343"/>
        </w:trPr>
        <w:tc>
          <w:tcPr>
            <w:tcW w:w="980" w:type="pct"/>
            <w:vMerge w:val="restar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2D51EA17" w14:textId="77777777" w:rsidR="002851E5" w:rsidRPr="001A7F0D" w:rsidRDefault="002851E5" w:rsidP="000910F1">
            <w:pPr>
              <w:spacing w:line="24" w:lineRule="atLeast"/>
              <w:jc w:val="both"/>
              <w:rPr>
                <w:rFonts w:eastAsia="SimSun"/>
                <w:b/>
                <w:bCs/>
                <w:lang w:eastAsia="zh-CN"/>
              </w:rPr>
            </w:pPr>
            <w:r w:rsidRPr="001A7F0D">
              <w:rPr>
                <w:rFonts w:eastAsia="Times"/>
                <w:b/>
                <w:bCs/>
                <w:color w:val="000000"/>
                <w:lang w:eastAsia="zh-CN"/>
              </w:rPr>
              <w:t>Research Activities</w:t>
            </w:r>
          </w:p>
        </w:tc>
        <w:tc>
          <w:tcPr>
            <w:tcW w:w="4020" w:type="pct"/>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3A8E3EFC" w14:textId="77777777" w:rsidR="002851E5" w:rsidRPr="001A7F0D" w:rsidRDefault="002851E5" w:rsidP="000910F1">
            <w:pPr>
              <w:spacing w:line="24" w:lineRule="atLeast"/>
              <w:jc w:val="center"/>
              <w:rPr>
                <w:rFonts w:eastAsia="SimSun"/>
                <w:b/>
                <w:bCs/>
                <w:lang w:eastAsia="zh-CN"/>
              </w:rPr>
            </w:pPr>
            <w:r w:rsidRPr="001A7F0D">
              <w:rPr>
                <w:rFonts w:eastAsia="Times"/>
                <w:b/>
                <w:bCs/>
                <w:color w:val="000000"/>
                <w:lang w:eastAsia="zh-CN"/>
              </w:rPr>
              <w:t>Month</w:t>
            </w:r>
          </w:p>
        </w:tc>
      </w:tr>
      <w:tr w:rsidR="002851E5" w:rsidRPr="001A7F0D" w14:paraId="14F15A76" w14:textId="77777777" w:rsidTr="000910F1">
        <w:trPr>
          <w:trHeight w:val="787"/>
        </w:trPr>
        <w:tc>
          <w:tcPr>
            <w:tcW w:w="980" w:type="pct"/>
            <w:vMerge/>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3EC2E454" w14:textId="77777777" w:rsidR="002851E5" w:rsidRPr="001A7F0D" w:rsidRDefault="002851E5" w:rsidP="000910F1">
            <w:pPr>
              <w:rPr>
                <w:rFonts w:eastAsia="Calibri"/>
                <w:b/>
                <w:bCs/>
              </w:rPr>
            </w:pPr>
          </w:p>
        </w:tc>
        <w:tc>
          <w:tcPr>
            <w:tcW w:w="314"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55BE3990"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1</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7DB33B5A"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2</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5FF8D711"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3</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685F8C40"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4</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349474BA"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5</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3E4ED89D"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6</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71D8DF17"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7</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27F37051"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8</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12889C0"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9</w:t>
            </w:r>
          </w:p>
        </w:tc>
        <w:tc>
          <w:tcPr>
            <w:tcW w:w="386"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B3958AD"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10</w:t>
            </w:r>
          </w:p>
        </w:tc>
        <w:tc>
          <w:tcPr>
            <w:tcW w:w="386"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720BBB16"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11</w:t>
            </w:r>
          </w:p>
        </w:tc>
        <w:tc>
          <w:tcPr>
            <w:tcW w:w="386"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7153DD1" w14:textId="77777777" w:rsidR="002851E5" w:rsidRPr="001A7F0D" w:rsidRDefault="002851E5" w:rsidP="000910F1">
            <w:pPr>
              <w:spacing w:line="24" w:lineRule="atLeast"/>
              <w:ind w:left="113" w:right="113"/>
              <w:jc w:val="both"/>
              <w:rPr>
                <w:rFonts w:eastAsia="SimSun"/>
                <w:b/>
                <w:bCs/>
                <w:lang w:eastAsia="zh-CN"/>
              </w:rPr>
            </w:pPr>
            <w:r w:rsidRPr="001A7F0D">
              <w:rPr>
                <w:rFonts w:eastAsia="SimSun"/>
                <w:b/>
                <w:bCs/>
                <w:lang w:eastAsia="zh-CN"/>
              </w:rPr>
              <w:t>12</w:t>
            </w:r>
          </w:p>
        </w:tc>
      </w:tr>
      <w:tr w:rsidR="002851E5" w:rsidRPr="001A7F0D" w14:paraId="33B265E3" w14:textId="77777777" w:rsidTr="000910F1">
        <w:trPr>
          <w:trHeight w:val="567"/>
        </w:trPr>
        <w:tc>
          <w:tcPr>
            <w:tcW w:w="9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282B0D" w14:textId="77777777" w:rsidR="002851E5" w:rsidRPr="001A7F0D" w:rsidRDefault="002851E5" w:rsidP="000910F1">
            <w:pPr>
              <w:spacing w:line="24" w:lineRule="atLeast"/>
              <w:jc w:val="both"/>
              <w:rPr>
                <w:rFonts w:eastAsia="SimSun"/>
                <w:lang w:eastAsia="zh-CN"/>
              </w:rPr>
            </w:pPr>
            <w:r w:rsidRPr="001A7F0D">
              <w:rPr>
                <w:rFonts w:eastAsia="Times"/>
                <w:color w:val="000000"/>
                <w:lang w:eastAsia="zh-CN"/>
              </w:rPr>
              <w:t>Phase 1: 50%</w:t>
            </w:r>
          </w:p>
        </w:tc>
        <w:tc>
          <w:tcPr>
            <w:tcW w:w="314"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42083E74"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5150D2D6"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24B54EC2"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5A9B3B59"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10409B21"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198BF3A4"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90EAC54"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2F5CC83"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B387B2" w14:textId="77777777" w:rsidR="002851E5" w:rsidRPr="001A7F0D" w:rsidRDefault="002851E5" w:rsidP="000910F1">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46983CA" w14:textId="77777777" w:rsidR="002851E5" w:rsidRPr="001A7F0D" w:rsidRDefault="002851E5" w:rsidP="000910F1">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F1CB35" w14:textId="77777777" w:rsidR="002851E5" w:rsidRPr="001A7F0D" w:rsidRDefault="002851E5" w:rsidP="000910F1">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D0D563D" w14:textId="77777777" w:rsidR="002851E5" w:rsidRPr="001A7F0D" w:rsidRDefault="002851E5" w:rsidP="000910F1">
            <w:pPr>
              <w:textAlignment w:val="center"/>
              <w:rPr>
                <w:rFonts w:eastAsia="Calibri"/>
              </w:rPr>
            </w:pPr>
          </w:p>
        </w:tc>
      </w:tr>
      <w:tr w:rsidR="002851E5" w:rsidRPr="001A7F0D" w14:paraId="74BB4B55" w14:textId="77777777" w:rsidTr="000910F1">
        <w:trPr>
          <w:trHeight w:val="567"/>
        </w:trPr>
        <w:tc>
          <w:tcPr>
            <w:tcW w:w="9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FB7587" w14:textId="77777777" w:rsidR="002851E5" w:rsidRPr="001A7F0D" w:rsidRDefault="002851E5" w:rsidP="000910F1">
            <w:pPr>
              <w:spacing w:line="24" w:lineRule="atLeast"/>
              <w:jc w:val="both"/>
              <w:rPr>
                <w:rFonts w:eastAsia="Times"/>
                <w:color w:val="000000"/>
                <w:lang w:eastAsia="zh-CN"/>
              </w:rPr>
            </w:pPr>
            <w:r w:rsidRPr="001A7F0D">
              <w:rPr>
                <w:rFonts w:eastAsia="Times"/>
                <w:color w:val="000000"/>
                <w:lang w:eastAsia="zh-CN"/>
              </w:rPr>
              <w:t>Phase 2: 80%</w:t>
            </w:r>
          </w:p>
        </w:tc>
        <w:tc>
          <w:tcPr>
            <w:tcW w:w="31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2D8A180"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B85CBB"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ACA3260"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9FB4872"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8170067"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757731BA"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78BBA341"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5172EA06"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4088DA4C" w14:textId="77777777" w:rsidR="002851E5" w:rsidRPr="001A7F0D" w:rsidRDefault="002851E5" w:rsidP="000910F1">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2B6196" w14:textId="77777777" w:rsidR="002851E5" w:rsidRPr="001A7F0D" w:rsidRDefault="002851E5" w:rsidP="000910F1">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44B985F" w14:textId="77777777" w:rsidR="002851E5" w:rsidRPr="001A7F0D" w:rsidRDefault="002851E5" w:rsidP="000910F1">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216F65" w14:textId="77777777" w:rsidR="002851E5" w:rsidRPr="001A7F0D" w:rsidRDefault="002851E5" w:rsidP="000910F1">
            <w:pPr>
              <w:textAlignment w:val="center"/>
              <w:rPr>
                <w:rFonts w:eastAsia="Calibri"/>
              </w:rPr>
            </w:pPr>
          </w:p>
        </w:tc>
      </w:tr>
      <w:tr w:rsidR="002851E5" w:rsidRPr="001A7F0D" w14:paraId="7B5F0033" w14:textId="77777777" w:rsidTr="000910F1">
        <w:trPr>
          <w:trHeight w:val="567"/>
        </w:trPr>
        <w:tc>
          <w:tcPr>
            <w:tcW w:w="9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45ED52" w14:textId="77777777" w:rsidR="002851E5" w:rsidRPr="001A7F0D" w:rsidRDefault="002851E5" w:rsidP="000910F1">
            <w:pPr>
              <w:spacing w:line="24" w:lineRule="atLeast"/>
              <w:jc w:val="both"/>
              <w:rPr>
                <w:rFonts w:eastAsia="Times"/>
                <w:color w:val="000000"/>
                <w:lang w:eastAsia="zh-CN"/>
              </w:rPr>
            </w:pPr>
            <w:r w:rsidRPr="001A7F0D">
              <w:rPr>
                <w:rFonts w:eastAsia="Times"/>
                <w:color w:val="000000"/>
                <w:lang w:eastAsia="zh-CN"/>
              </w:rPr>
              <w:t>Phase 3: 100%</w:t>
            </w:r>
          </w:p>
        </w:tc>
        <w:tc>
          <w:tcPr>
            <w:tcW w:w="31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5AE3CEE"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643DA5"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89DABD9"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D6738E" w14:textId="77777777" w:rsidR="002851E5" w:rsidRPr="001A7F0D" w:rsidRDefault="002851E5" w:rsidP="000910F1">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51BF29E"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375DAE"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11C497"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AF8960" w14:textId="77777777" w:rsidR="002851E5" w:rsidRPr="001A7F0D" w:rsidRDefault="002851E5" w:rsidP="000910F1">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183634BE" w14:textId="77777777" w:rsidR="002851E5" w:rsidRPr="001A7F0D" w:rsidRDefault="002851E5" w:rsidP="000910F1">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72922314" w14:textId="77777777" w:rsidR="002851E5" w:rsidRPr="001A7F0D" w:rsidRDefault="002851E5" w:rsidP="000910F1">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6B58B019" w14:textId="77777777" w:rsidR="002851E5" w:rsidRPr="001A7F0D" w:rsidRDefault="002851E5" w:rsidP="000910F1">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44689669" w14:textId="77777777" w:rsidR="002851E5" w:rsidRPr="001A7F0D" w:rsidRDefault="002851E5" w:rsidP="000910F1">
            <w:pPr>
              <w:textAlignment w:val="center"/>
              <w:rPr>
                <w:rFonts w:eastAsia="Calibri"/>
              </w:rPr>
            </w:pPr>
          </w:p>
        </w:tc>
      </w:tr>
    </w:tbl>
    <w:p w14:paraId="34F51ED8" w14:textId="3AAD0DAD" w:rsidR="003543C4" w:rsidRDefault="003543C4" w:rsidP="003543C4"/>
    <w:p w14:paraId="1BF26B15" w14:textId="3E02D82D" w:rsidR="003543C4" w:rsidRDefault="003543C4" w:rsidP="003543C4"/>
    <w:p w14:paraId="0E2BFE22" w14:textId="48C11247" w:rsidR="003543C4" w:rsidRDefault="003543C4" w:rsidP="003543C4"/>
    <w:p w14:paraId="31E702EA" w14:textId="06678BAD" w:rsidR="003543C4" w:rsidRDefault="003543C4" w:rsidP="003543C4"/>
    <w:p w14:paraId="4D6615F5" w14:textId="606534FD" w:rsidR="003543C4" w:rsidRDefault="003543C4" w:rsidP="003543C4"/>
    <w:p w14:paraId="25AEB7B6" w14:textId="3ACA86E0" w:rsidR="003543C4" w:rsidRDefault="003543C4" w:rsidP="003543C4"/>
    <w:p w14:paraId="06A51D57" w14:textId="07633D8B" w:rsidR="003543C4" w:rsidRDefault="003543C4" w:rsidP="003543C4"/>
    <w:p w14:paraId="053CB40C" w14:textId="04D3ECD5" w:rsidR="003543C4" w:rsidRDefault="003543C4" w:rsidP="003543C4"/>
    <w:p w14:paraId="51314AE5" w14:textId="6B1310C6" w:rsidR="003543C4" w:rsidRDefault="003543C4" w:rsidP="003543C4"/>
    <w:p w14:paraId="5577771C" w14:textId="63215EB0" w:rsidR="003543C4" w:rsidRDefault="003543C4" w:rsidP="003543C4"/>
    <w:p w14:paraId="123A66E6" w14:textId="658A3AAD" w:rsidR="003543C4" w:rsidRDefault="003543C4" w:rsidP="003543C4"/>
    <w:p w14:paraId="02F9F6BD" w14:textId="4A7B55C0" w:rsidR="003543C4" w:rsidRDefault="003543C4" w:rsidP="003543C4"/>
    <w:p w14:paraId="78957D37" w14:textId="19F1AF5A" w:rsidR="003543C4" w:rsidRDefault="003543C4" w:rsidP="003543C4"/>
    <w:p w14:paraId="67E0D9A6" w14:textId="380A99DC" w:rsidR="003543C4" w:rsidRDefault="003543C4" w:rsidP="003543C4"/>
    <w:p w14:paraId="09BD5DA0" w14:textId="40BD684A" w:rsidR="003543C4" w:rsidRDefault="003543C4" w:rsidP="003543C4"/>
    <w:p w14:paraId="3D56BC52" w14:textId="43835CAC" w:rsidR="003543C4" w:rsidRDefault="003543C4" w:rsidP="003543C4"/>
    <w:p w14:paraId="218705E2" w14:textId="53F968F2" w:rsidR="003543C4" w:rsidRDefault="003543C4" w:rsidP="003543C4"/>
    <w:p w14:paraId="223BEE72" w14:textId="70375FC8" w:rsidR="003543C4" w:rsidRDefault="003543C4" w:rsidP="003543C4"/>
    <w:p w14:paraId="176269BB" w14:textId="357ED7F7" w:rsidR="003543C4" w:rsidRDefault="003543C4" w:rsidP="003543C4"/>
    <w:p w14:paraId="5E2FFEF0" w14:textId="72541FB7" w:rsidR="003543C4" w:rsidRDefault="003543C4" w:rsidP="003543C4"/>
    <w:p w14:paraId="2051AA37" w14:textId="77FBC7D5" w:rsidR="003543C4" w:rsidRDefault="003543C4" w:rsidP="003543C4"/>
    <w:p w14:paraId="112E3E01" w14:textId="360D5726" w:rsidR="003543C4" w:rsidRDefault="003543C4" w:rsidP="003543C4"/>
    <w:p w14:paraId="38D51BC8" w14:textId="62978C5D" w:rsidR="003543C4" w:rsidRDefault="003543C4" w:rsidP="003543C4"/>
    <w:p w14:paraId="6AF0BB47" w14:textId="304D776C" w:rsidR="003543C4" w:rsidRDefault="003543C4" w:rsidP="003543C4"/>
    <w:p w14:paraId="26EB41FA" w14:textId="2A4EE232" w:rsidR="003543C4" w:rsidRDefault="003543C4" w:rsidP="003543C4"/>
    <w:p w14:paraId="2F4871DB" w14:textId="0944A24C" w:rsidR="003543C4" w:rsidRDefault="003543C4" w:rsidP="003543C4"/>
    <w:p w14:paraId="2912F8E1" w14:textId="57E29D37" w:rsidR="003543C4" w:rsidRDefault="003543C4" w:rsidP="003543C4"/>
    <w:p w14:paraId="2BB619C7" w14:textId="0407B61F" w:rsidR="003543C4" w:rsidRDefault="003543C4" w:rsidP="003543C4"/>
    <w:p w14:paraId="36E27A09" w14:textId="29707CA5" w:rsidR="003543C4" w:rsidRDefault="003543C4" w:rsidP="003543C4"/>
    <w:p w14:paraId="5B6A8375" w14:textId="2041FE37" w:rsidR="003543C4" w:rsidRDefault="003543C4" w:rsidP="003543C4"/>
    <w:p w14:paraId="1EC24E3D" w14:textId="1F402DDD" w:rsidR="003543C4" w:rsidRDefault="003543C4" w:rsidP="003543C4"/>
    <w:p w14:paraId="7C2C377F" w14:textId="4759F687" w:rsidR="003543C4" w:rsidRDefault="003543C4" w:rsidP="003543C4"/>
    <w:p w14:paraId="61536864" w14:textId="57D8ABE1" w:rsidR="003543C4" w:rsidRDefault="003543C4" w:rsidP="003543C4"/>
    <w:p w14:paraId="2E46B1A1" w14:textId="69192DA0" w:rsidR="003543C4" w:rsidRDefault="003543C4" w:rsidP="003543C4"/>
    <w:p w14:paraId="05F83F8D" w14:textId="1FAAB155" w:rsidR="003543C4" w:rsidRDefault="003543C4" w:rsidP="003543C4"/>
    <w:p w14:paraId="7261CAB0" w14:textId="2CA9C6B6" w:rsidR="003543C4" w:rsidRDefault="003543C4" w:rsidP="003543C4"/>
    <w:p w14:paraId="083908DD" w14:textId="0F15CA79" w:rsidR="003543C4" w:rsidRDefault="003543C4" w:rsidP="003543C4"/>
    <w:p w14:paraId="520542AC" w14:textId="2EDB9B99" w:rsidR="003543C4" w:rsidRDefault="003543C4" w:rsidP="003543C4"/>
    <w:p w14:paraId="1DDBCA64" w14:textId="77777777" w:rsidR="00A202A8" w:rsidRDefault="00A202A8" w:rsidP="002851E5">
      <w:pPr>
        <w:pStyle w:val="Heading1"/>
        <w:kinsoku w:val="0"/>
        <w:overflowPunct w:val="0"/>
        <w:ind w:left="0" w:firstLine="0"/>
        <w:contextualSpacing/>
      </w:pPr>
    </w:p>
    <w:p w14:paraId="13F01794" w14:textId="77777777" w:rsidR="00A202A8" w:rsidRDefault="00A202A8" w:rsidP="00A202A8">
      <w:pPr>
        <w:pStyle w:val="Heading1"/>
        <w:kinsoku w:val="0"/>
        <w:overflowPunct w:val="0"/>
        <w:ind w:left="120" w:firstLine="0"/>
        <w:contextualSpacing/>
        <w:jc w:val="center"/>
      </w:pPr>
    </w:p>
    <w:p w14:paraId="7CC5338C" w14:textId="77777777" w:rsidR="00A202A8" w:rsidRDefault="00A202A8" w:rsidP="00A202A8">
      <w:pPr>
        <w:pStyle w:val="Heading1"/>
        <w:kinsoku w:val="0"/>
        <w:overflowPunct w:val="0"/>
        <w:ind w:left="120" w:firstLine="0"/>
        <w:contextualSpacing/>
        <w:jc w:val="center"/>
      </w:pPr>
    </w:p>
    <w:p w14:paraId="06AADB5B" w14:textId="77777777" w:rsidR="00A202A8" w:rsidRDefault="00A202A8" w:rsidP="00A202A8">
      <w:pPr>
        <w:pStyle w:val="Heading1"/>
        <w:kinsoku w:val="0"/>
        <w:overflowPunct w:val="0"/>
        <w:ind w:left="120" w:firstLine="0"/>
        <w:contextualSpacing/>
        <w:jc w:val="center"/>
      </w:pPr>
      <w:r>
        <w:t xml:space="preserve">Appendix B: </w:t>
      </w:r>
    </w:p>
    <w:p w14:paraId="63ADE4B5" w14:textId="77777777" w:rsidR="00A202A8" w:rsidRDefault="00A202A8" w:rsidP="00A202A8">
      <w:pPr>
        <w:pStyle w:val="Heading1"/>
        <w:kinsoku w:val="0"/>
        <w:overflowPunct w:val="0"/>
        <w:ind w:left="120" w:firstLine="0"/>
        <w:contextualSpacing/>
        <w:jc w:val="center"/>
      </w:pPr>
      <w:r>
        <w:t>Letter of Offer dated ………….</w:t>
      </w:r>
    </w:p>
    <w:p w14:paraId="212BEBDE" w14:textId="77777777" w:rsidR="00A202A8" w:rsidRDefault="00A202A8" w:rsidP="00A202A8">
      <w:pPr>
        <w:pStyle w:val="ListParagraph"/>
        <w:widowControl/>
        <w:autoSpaceDE/>
        <w:autoSpaceDN/>
        <w:adjustRightInd/>
        <w:spacing w:line="276" w:lineRule="auto"/>
        <w:ind w:left="1080" w:firstLine="0"/>
        <w:contextualSpacing/>
        <w:jc w:val="both"/>
        <w:rPr>
          <w:rFonts w:ascii="Times New Roman" w:hAnsi="Times New Roman" w:cs="Times New Roman"/>
        </w:rPr>
      </w:pPr>
    </w:p>
    <w:p w14:paraId="2D045DA5" w14:textId="77777777" w:rsidR="00A202A8" w:rsidRDefault="00A202A8" w:rsidP="00A202A8">
      <w:pPr>
        <w:widowControl/>
        <w:autoSpaceDE/>
        <w:autoSpaceDN/>
        <w:adjustRightInd/>
        <w:spacing w:after="160" w:line="259" w:lineRule="auto"/>
        <w:rPr>
          <w:rFonts w:ascii="Times New Roman" w:hAnsi="Times New Roman" w:cs="Times New Roman"/>
          <w:sz w:val="24"/>
          <w:szCs w:val="24"/>
        </w:rPr>
      </w:pPr>
      <w:r>
        <w:rPr>
          <w:rFonts w:ascii="Times New Roman" w:hAnsi="Times New Roman" w:cs="Times New Roman"/>
        </w:rPr>
        <w:br w:type="page"/>
      </w:r>
    </w:p>
    <w:p w14:paraId="1B894D0C" w14:textId="77777777" w:rsidR="00A202A8" w:rsidRPr="00B02584" w:rsidRDefault="00A202A8" w:rsidP="00A202A8">
      <w:pPr>
        <w:pStyle w:val="ListParagraph"/>
        <w:widowControl/>
        <w:numPr>
          <w:ilvl w:val="0"/>
          <w:numId w:val="30"/>
        </w:numPr>
        <w:autoSpaceDE/>
        <w:autoSpaceDN/>
        <w:adjustRightInd/>
        <w:spacing w:line="276" w:lineRule="auto"/>
        <w:ind w:left="1080"/>
        <w:contextualSpacing/>
        <w:jc w:val="both"/>
        <w:rPr>
          <w:rFonts w:ascii="Times New Roman" w:hAnsi="Times New Roman" w:cs="Times New Roman"/>
        </w:rPr>
        <w:sectPr w:rsidR="00A202A8" w:rsidRPr="00B02584">
          <w:pgSz w:w="11910" w:h="16840"/>
          <w:pgMar w:top="1340" w:right="1240" w:bottom="900" w:left="1320" w:header="0" w:footer="627" w:gutter="0"/>
          <w:cols w:space="720"/>
          <w:noEndnote/>
        </w:sectPr>
      </w:pPr>
    </w:p>
    <w:p w14:paraId="7D5D917C" w14:textId="77777777" w:rsidR="00A202A8" w:rsidRDefault="00A202A8" w:rsidP="00A202A8">
      <w:pPr>
        <w:pStyle w:val="BodyText"/>
        <w:kinsoku w:val="0"/>
        <w:overflowPunct w:val="0"/>
        <w:ind w:left="120"/>
        <w:contextualSpacing/>
        <w:rPr>
          <w:rFonts w:ascii="Calibri" w:hAnsi="Calibri" w:cs="Calibri"/>
          <w:i/>
          <w:iCs/>
          <w:sz w:val="16"/>
          <w:szCs w:val="16"/>
        </w:rPr>
      </w:pPr>
      <w:r>
        <w:rPr>
          <w:noProof/>
        </w:rPr>
        <w:lastRenderedPageBreak/>
        <mc:AlternateContent>
          <mc:Choice Requires="wps">
            <w:drawing>
              <wp:anchor distT="0" distB="0" distL="114300" distR="114300" simplePos="0" relativeHeight="251660288" behindDoc="0" locked="0" layoutInCell="1" allowOverlap="1" wp14:anchorId="12668C90" wp14:editId="032B31A7">
                <wp:simplePos x="0" y="0"/>
                <wp:positionH relativeFrom="column">
                  <wp:posOffset>-28575</wp:posOffset>
                </wp:positionH>
                <wp:positionV relativeFrom="paragraph">
                  <wp:posOffset>-323850</wp:posOffset>
                </wp:positionV>
                <wp:extent cx="6148070" cy="32385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8070" cy="3238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1027B7" w14:textId="2DAE473B" w:rsidR="00215DA7" w:rsidRDefault="00215DA7" w:rsidP="00A202A8">
                            <w:pPr>
                              <w:pStyle w:val="BodyText"/>
                              <w:kinsoku w:val="0"/>
                              <w:overflowPunct w:val="0"/>
                              <w:spacing w:before="77"/>
                              <w:ind w:left="120"/>
                              <w:jc w:val="center"/>
                              <w:rPr>
                                <w:b/>
                                <w:bCs/>
                              </w:rPr>
                            </w:pPr>
                            <w:r>
                              <w:rPr>
                                <w:b/>
                                <w:bCs/>
                              </w:rPr>
                              <w:t xml:space="preserve">Appendix C: </w:t>
                            </w:r>
                            <w:r w:rsidRPr="001075DE">
                              <w:rPr>
                                <w:b/>
                                <w:bCs/>
                              </w:rPr>
                              <w:t>Project</w:t>
                            </w:r>
                            <w:r>
                              <w:rPr>
                                <w:b/>
                                <w:bCs/>
                              </w:rPr>
                              <w:t xml:space="preserve"> Implementation Schedule</w:t>
                            </w:r>
                          </w:p>
                          <w:p w14:paraId="70D09967" w14:textId="77777777" w:rsidR="00215DA7" w:rsidRDefault="00215DA7" w:rsidP="00A202A8">
                            <w:pPr>
                              <w:pStyle w:val="BodyText"/>
                              <w:kinsoku w:val="0"/>
                              <w:overflowPunct w:val="0"/>
                              <w:spacing w:before="77"/>
                              <w:ind w:left="120"/>
                              <w:rPr>
                                <w:b/>
                                <w:bCs/>
                              </w:rPr>
                            </w:pPr>
                          </w:p>
                          <w:p w14:paraId="0D9A036D" w14:textId="77777777" w:rsidR="00215DA7" w:rsidRDefault="00215DA7" w:rsidP="00A202A8">
                            <w:pPr>
                              <w:pStyle w:val="BodyText"/>
                              <w:kinsoku w:val="0"/>
                              <w:overflowPunct w:val="0"/>
                              <w:spacing w:before="77"/>
                              <w:ind w:left="120"/>
                              <w:rPr>
                                <w:b/>
                                <w:bCs/>
                              </w:rPr>
                            </w:pPr>
                          </w:p>
                          <w:p w14:paraId="68821B93" w14:textId="77777777" w:rsidR="00215DA7" w:rsidRDefault="00215DA7" w:rsidP="00A202A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668C90" id="_x0000_t202" coordsize="21600,21600" o:spt="202" path="m,l,21600r21600,l21600,xe">
                <v:stroke joinstyle="miter"/>
                <v:path gradientshapeok="t" o:connecttype="rect"/>
              </v:shapetype>
              <v:shape id="Text Box 3" o:spid="_x0000_s1026" type="#_x0000_t202" style="position:absolute;left:0;text-align:left;margin-left:-2.25pt;margin-top:-25.5pt;width:484.1pt;height: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" stroked="f">
                <v:textbox>
                  <w:txbxContent>
                    <w:p w14:paraId="721027B7" w14:textId="2DAE473B" w:rsidR="00215DA7" w:rsidRDefault="00215DA7" w:rsidP="00A202A8">
                      <w:pPr>
                        <w:pStyle w:val="BodyText"/>
                        <w:kinsoku w:val="0"/>
                        <w:overflowPunct w:val="0"/>
                        <w:spacing w:before="77"/>
                        <w:ind w:left="120"/>
                        <w:jc w:val="center"/>
                        <w:rPr>
                          <w:b/>
                          <w:bCs/>
                        </w:rPr>
                      </w:pPr>
                      <w:r>
                        <w:rPr>
                          <w:b/>
                          <w:bCs/>
                        </w:rPr>
                        <w:t xml:space="preserve">Appendix C: </w:t>
                      </w:r>
                      <w:r w:rsidRPr="001075DE">
                        <w:rPr>
                          <w:b/>
                          <w:bCs/>
                        </w:rPr>
                        <w:t>Project</w:t>
                      </w:r>
                      <w:r>
                        <w:rPr>
                          <w:b/>
                          <w:bCs/>
                        </w:rPr>
                        <w:t xml:space="preserve"> Implementation Schedule</w:t>
                      </w:r>
                    </w:p>
                    <w:p w14:paraId="70D09967" w14:textId="77777777" w:rsidR="00215DA7" w:rsidRDefault="00215DA7" w:rsidP="00A202A8">
                      <w:pPr>
                        <w:pStyle w:val="BodyText"/>
                        <w:kinsoku w:val="0"/>
                        <w:overflowPunct w:val="0"/>
                        <w:spacing w:before="77"/>
                        <w:ind w:left="120"/>
                        <w:rPr>
                          <w:b/>
                          <w:bCs/>
                        </w:rPr>
                      </w:pPr>
                    </w:p>
                    <w:p w14:paraId="0D9A036D" w14:textId="77777777" w:rsidR="00215DA7" w:rsidRDefault="00215DA7" w:rsidP="00A202A8">
                      <w:pPr>
                        <w:pStyle w:val="BodyText"/>
                        <w:kinsoku w:val="0"/>
                        <w:overflowPunct w:val="0"/>
                        <w:spacing w:before="77"/>
                        <w:ind w:left="120"/>
                        <w:rPr>
                          <w:b/>
                          <w:bCs/>
                        </w:rPr>
                      </w:pPr>
                    </w:p>
                    <w:p w14:paraId="68821B93" w14:textId="77777777" w:rsidR="00215DA7" w:rsidRDefault="00215DA7" w:rsidP="00A202A8"/>
                  </w:txbxContent>
                </v:textbox>
              </v:shape>
            </w:pict>
          </mc:Fallback>
        </mc:AlternateContent>
      </w:r>
    </w:p>
    <w:p w14:paraId="09A330DF" w14:textId="77777777" w:rsidR="00A202A8" w:rsidRDefault="00A202A8" w:rsidP="00A202A8">
      <w:pPr>
        <w:pStyle w:val="BodyText"/>
        <w:kinsoku w:val="0"/>
        <w:overflowPunct w:val="0"/>
        <w:contextualSpacing/>
        <w:jc w:val="center"/>
        <w:rPr>
          <w:b/>
          <w:bCs/>
        </w:rPr>
      </w:pPr>
    </w:p>
    <w:p w14:paraId="54968100" w14:textId="77777777" w:rsidR="00A202A8" w:rsidRDefault="00A202A8" w:rsidP="00A202A8">
      <w:pPr>
        <w:pStyle w:val="BodyText"/>
        <w:kinsoku w:val="0"/>
        <w:overflowPunct w:val="0"/>
        <w:contextualSpacing/>
        <w:jc w:val="center"/>
        <w:rPr>
          <w:b/>
          <w:bCs/>
        </w:rPr>
      </w:pPr>
    </w:p>
    <w:tbl>
      <w:tblPr>
        <w:tblW w:w="5000" w:type="pct"/>
        <w:tblCellMar>
          <w:top w:w="15" w:type="dxa"/>
          <w:left w:w="15" w:type="dxa"/>
          <w:bottom w:w="15" w:type="dxa"/>
          <w:right w:w="15" w:type="dxa"/>
        </w:tblCellMar>
        <w:tblLook w:val="04A0" w:firstRow="1" w:lastRow="0" w:firstColumn="1" w:lastColumn="0" w:noHBand="0" w:noVBand="1"/>
      </w:tblPr>
      <w:tblGrid>
        <w:gridCol w:w="1828"/>
        <w:gridCol w:w="587"/>
        <w:gridCol w:w="594"/>
        <w:gridCol w:w="594"/>
        <w:gridCol w:w="594"/>
        <w:gridCol w:w="594"/>
        <w:gridCol w:w="596"/>
        <w:gridCol w:w="596"/>
        <w:gridCol w:w="596"/>
        <w:gridCol w:w="596"/>
        <w:gridCol w:w="721"/>
        <w:gridCol w:w="721"/>
        <w:gridCol w:w="723"/>
      </w:tblGrid>
      <w:tr w:rsidR="006674F2" w:rsidRPr="001A7F0D" w14:paraId="065A6D2C" w14:textId="77777777" w:rsidTr="00B91C0E">
        <w:trPr>
          <w:trHeight w:val="343"/>
        </w:trPr>
        <w:tc>
          <w:tcPr>
            <w:tcW w:w="979" w:type="pct"/>
            <w:vMerge w:val="restar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5E541711" w14:textId="77777777" w:rsidR="006674F2" w:rsidRPr="001A7F0D" w:rsidRDefault="006674F2" w:rsidP="00B91C0E">
            <w:pPr>
              <w:spacing w:line="24" w:lineRule="atLeast"/>
              <w:jc w:val="both"/>
              <w:rPr>
                <w:rFonts w:eastAsia="SimSun"/>
                <w:b/>
                <w:bCs/>
                <w:lang w:eastAsia="zh-CN"/>
              </w:rPr>
            </w:pPr>
            <w:r w:rsidRPr="001A7F0D">
              <w:rPr>
                <w:rFonts w:eastAsia="Times"/>
                <w:b/>
                <w:bCs/>
                <w:color w:val="000000"/>
                <w:lang w:eastAsia="zh-CN"/>
              </w:rPr>
              <w:t>Research Activities</w:t>
            </w:r>
          </w:p>
        </w:tc>
        <w:tc>
          <w:tcPr>
            <w:tcW w:w="4021" w:type="pct"/>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5B05BE17" w14:textId="77777777" w:rsidR="006674F2" w:rsidRPr="001A7F0D" w:rsidRDefault="006674F2" w:rsidP="00B91C0E">
            <w:pPr>
              <w:spacing w:line="24" w:lineRule="atLeast"/>
              <w:jc w:val="center"/>
              <w:rPr>
                <w:rFonts w:eastAsia="SimSun"/>
                <w:b/>
                <w:bCs/>
                <w:lang w:eastAsia="zh-CN"/>
              </w:rPr>
            </w:pPr>
            <w:r w:rsidRPr="001A7F0D">
              <w:rPr>
                <w:rFonts w:eastAsia="Times"/>
                <w:b/>
                <w:bCs/>
                <w:color w:val="000000"/>
                <w:lang w:eastAsia="zh-CN"/>
              </w:rPr>
              <w:t>Month</w:t>
            </w:r>
          </w:p>
        </w:tc>
      </w:tr>
      <w:tr w:rsidR="006674F2" w:rsidRPr="001A7F0D" w14:paraId="1065C9F7" w14:textId="77777777" w:rsidTr="00B91C0E">
        <w:trPr>
          <w:trHeight w:val="787"/>
        </w:trPr>
        <w:tc>
          <w:tcPr>
            <w:tcW w:w="979" w:type="pct"/>
            <w:vMerge/>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561AEB47" w14:textId="77777777" w:rsidR="006674F2" w:rsidRPr="001A7F0D" w:rsidRDefault="006674F2" w:rsidP="00B91C0E">
            <w:pPr>
              <w:rPr>
                <w:rFonts w:eastAsia="Calibri"/>
                <w:b/>
                <w:bCs/>
              </w:rPr>
            </w:pPr>
          </w:p>
        </w:tc>
        <w:tc>
          <w:tcPr>
            <w:tcW w:w="314"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61C0E8C5"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1</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0AEAF93"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2</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0892645C"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3</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7320DB9C"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4</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E95E6BB"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5</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67C185E6"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6</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063AACF6"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7</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140A1C22"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8</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62E5F1C2"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9</w:t>
            </w:r>
          </w:p>
        </w:tc>
        <w:tc>
          <w:tcPr>
            <w:tcW w:w="386"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2A787C2A"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10</w:t>
            </w:r>
          </w:p>
        </w:tc>
        <w:tc>
          <w:tcPr>
            <w:tcW w:w="386"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6B40252E"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11</w:t>
            </w:r>
          </w:p>
        </w:tc>
        <w:tc>
          <w:tcPr>
            <w:tcW w:w="386"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16DF5252" w14:textId="77777777" w:rsidR="006674F2" w:rsidRPr="001A7F0D" w:rsidRDefault="006674F2" w:rsidP="00B91C0E">
            <w:pPr>
              <w:spacing w:line="24" w:lineRule="atLeast"/>
              <w:ind w:left="113" w:right="113"/>
              <w:jc w:val="both"/>
              <w:rPr>
                <w:rFonts w:eastAsia="SimSun"/>
                <w:b/>
                <w:bCs/>
                <w:lang w:eastAsia="zh-CN"/>
              </w:rPr>
            </w:pPr>
            <w:r w:rsidRPr="001A7F0D">
              <w:rPr>
                <w:rFonts w:eastAsia="SimSun"/>
                <w:b/>
                <w:bCs/>
                <w:lang w:eastAsia="zh-CN"/>
              </w:rPr>
              <w:t>12</w:t>
            </w:r>
          </w:p>
        </w:tc>
      </w:tr>
      <w:tr w:rsidR="006674F2" w:rsidRPr="001A7F0D" w14:paraId="29DD5B96" w14:textId="77777777" w:rsidTr="00B91C0E">
        <w:trPr>
          <w:trHeight w:val="567"/>
        </w:trPr>
        <w:tc>
          <w:tcPr>
            <w:tcW w:w="97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01C8B9" w14:textId="77777777" w:rsidR="006674F2" w:rsidRPr="001A7F0D" w:rsidRDefault="006674F2" w:rsidP="00B91C0E">
            <w:pPr>
              <w:spacing w:line="24" w:lineRule="atLeast"/>
              <w:jc w:val="both"/>
              <w:rPr>
                <w:rFonts w:eastAsia="SimSun"/>
                <w:lang w:eastAsia="zh-CN"/>
              </w:rPr>
            </w:pPr>
            <w:r w:rsidRPr="001A7F0D">
              <w:rPr>
                <w:rFonts w:eastAsia="Times"/>
                <w:color w:val="000000"/>
                <w:lang w:eastAsia="zh-CN"/>
              </w:rPr>
              <w:t>Phase 1: 50%</w:t>
            </w:r>
          </w:p>
        </w:tc>
        <w:tc>
          <w:tcPr>
            <w:tcW w:w="314"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5B7E1954"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0F9E873B"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4FB6A27F"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2C84C797"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7CE9C371"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2EFBD338"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DE2C6EA"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FF5C1FE"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22015F3" w14:textId="77777777" w:rsidR="006674F2" w:rsidRPr="001A7F0D" w:rsidRDefault="006674F2" w:rsidP="00B91C0E">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3F6DB9A" w14:textId="77777777" w:rsidR="006674F2" w:rsidRPr="001A7F0D" w:rsidRDefault="006674F2" w:rsidP="00B91C0E">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5371FE" w14:textId="77777777" w:rsidR="006674F2" w:rsidRPr="001A7F0D" w:rsidRDefault="006674F2" w:rsidP="00B91C0E">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490F50" w14:textId="77777777" w:rsidR="006674F2" w:rsidRPr="001A7F0D" w:rsidRDefault="006674F2" w:rsidP="00B91C0E">
            <w:pPr>
              <w:textAlignment w:val="center"/>
              <w:rPr>
                <w:rFonts w:eastAsia="Calibri"/>
              </w:rPr>
            </w:pPr>
          </w:p>
        </w:tc>
      </w:tr>
      <w:tr w:rsidR="006674F2" w:rsidRPr="001A7F0D" w14:paraId="6069159F" w14:textId="77777777" w:rsidTr="00B91C0E">
        <w:trPr>
          <w:trHeight w:val="567"/>
        </w:trPr>
        <w:tc>
          <w:tcPr>
            <w:tcW w:w="97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C0F5612" w14:textId="77777777" w:rsidR="006674F2" w:rsidRPr="001A7F0D" w:rsidRDefault="006674F2" w:rsidP="00B91C0E">
            <w:pPr>
              <w:spacing w:line="24" w:lineRule="atLeast"/>
              <w:jc w:val="both"/>
              <w:rPr>
                <w:rFonts w:eastAsia="Times"/>
                <w:color w:val="000000"/>
                <w:lang w:eastAsia="zh-CN"/>
              </w:rPr>
            </w:pPr>
            <w:r w:rsidRPr="001A7F0D">
              <w:rPr>
                <w:rFonts w:eastAsia="Times"/>
                <w:color w:val="000000"/>
                <w:lang w:eastAsia="zh-CN"/>
              </w:rPr>
              <w:t>Phase 2: 80%</w:t>
            </w:r>
          </w:p>
        </w:tc>
        <w:tc>
          <w:tcPr>
            <w:tcW w:w="31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365BC71"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0FB14F7"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hemeFill="accent4"/>
            <w:tcMar>
              <w:top w:w="0" w:type="dxa"/>
              <w:left w:w="108" w:type="dxa"/>
              <w:bottom w:w="0" w:type="dxa"/>
              <w:right w:w="108" w:type="dxa"/>
            </w:tcMar>
            <w:vAlign w:val="center"/>
          </w:tcPr>
          <w:p w14:paraId="4B60205F"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41C6B1C8"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7E9F1441"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37D8F035"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1883FEFE"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1ADA12AB"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3B0AED08" w14:textId="77777777" w:rsidR="006674F2" w:rsidRPr="001A7F0D" w:rsidRDefault="006674F2" w:rsidP="00B91C0E">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D342D9D" w14:textId="77777777" w:rsidR="006674F2" w:rsidRPr="001A7F0D" w:rsidRDefault="006674F2" w:rsidP="00B91C0E">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5C6B47B" w14:textId="77777777" w:rsidR="006674F2" w:rsidRPr="001A7F0D" w:rsidRDefault="006674F2" w:rsidP="00B91C0E">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306A15B" w14:textId="77777777" w:rsidR="006674F2" w:rsidRPr="001A7F0D" w:rsidRDefault="006674F2" w:rsidP="00B91C0E">
            <w:pPr>
              <w:textAlignment w:val="center"/>
              <w:rPr>
                <w:rFonts w:eastAsia="Calibri"/>
              </w:rPr>
            </w:pPr>
          </w:p>
        </w:tc>
      </w:tr>
      <w:tr w:rsidR="006674F2" w:rsidRPr="001A7F0D" w14:paraId="68560B09" w14:textId="77777777" w:rsidTr="00B91C0E">
        <w:trPr>
          <w:trHeight w:val="567"/>
        </w:trPr>
        <w:tc>
          <w:tcPr>
            <w:tcW w:w="97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A6F4E74" w14:textId="77777777" w:rsidR="006674F2" w:rsidRPr="001A7F0D" w:rsidRDefault="006674F2" w:rsidP="00B91C0E">
            <w:pPr>
              <w:spacing w:line="24" w:lineRule="atLeast"/>
              <w:jc w:val="both"/>
              <w:rPr>
                <w:rFonts w:eastAsia="Times"/>
                <w:color w:val="000000"/>
                <w:lang w:eastAsia="zh-CN"/>
              </w:rPr>
            </w:pPr>
            <w:r w:rsidRPr="001A7F0D">
              <w:rPr>
                <w:rFonts w:eastAsia="Times"/>
                <w:color w:val="000000"/>
                <w:lang w:eastAsia="zh-CN"/>
              </w:rPr>
              <w:t>Phase 3: 100%</w:t>
            </w:r>
          </w:p>
        </w:tc>
        <w:tc>
          <w:tcPr>
            <w:tcW w:w="31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217BE0"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9A2202"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A177433"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D1C1B0" w14:textId="77777777" w:rsidR="006674F2" w:rsidRPr="001A7F0D" w:rsidRDefault="006674F2" w:rsidP="00B91C0E">
            <w:pPr>
              <w:textAlignment w:val="center"/>
              <w:rPr>
                <w:rFonts w:eastAsia="Calibri"/>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004BC4"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86754F9"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F33CC31"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612D57AE" w14:textId="77777777" w:rsidR="006674F2" w:rsidRPr="001A7F0D" w:rsidRDefault="006674F2" w:rsidP="00B91C0E">
            <w:pPr>
              <w:textAlignment w:val="center"/>
              <w:rPr>
                <w:rFonts w:eastAsia="Calibri"/>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23898CEC" w14:textId="77777777" w:rsidR="006674F2" w:rsidRPr="001A7F0D" w:rsidRDefault="006674F2" w:rsidP="00B91C0E">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6EF003FC" w14:textId="77777777" w:rsidR="006674F2" w:rsidRPr="001A7F0D" w:rsidRDefault="006674F2" w:rsidP="00B91C0E">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08D5DAFA" w14:textId="77777777" w:rsidR="006674F2" w:rsidRPr="001A7F0D" w:rsidRDefault="006674F2" w:rsidP="00B91C0E">
            <w:pPr>
              <w:textAlignment w:val="center"/>
              <w:rPr>
                <w:rFonts w:eastAsia="Calibri"/>
              </w:rPr>
            </w:pPr>
          </w:p>
        </w:tc>
        <w:tc>
          <w:tcPr>
            <w:tcW w:w="386"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0F3E6930" w14:textId="77777777" w:rsidR="006674F2" w:rsidRPr="001A7F0D" w:rsidRDefault="006674F2" w:rsidP="00B91C0E">
            <w:pPr>
              <w:textAlignment w:val="center"/>
              <w:rPr>
                <w:rFonts w:eastAsia="Calibri"/>
              </w:rPr>
            </w:pPr>
          </w:p>
        </w:tc>
      </w:tr>
    </w:tbl>
    <w:p w14:paraId="2CDFBA5D" w14:textId="77777777" w:rsidR="00A202A8" w:rsidRDefault="00A202A8" w:rsidP="00A202A8">
      <w:pPr>
        <w:pStyle w:val="BodyText"/>
        <w:kinsoku w:val="0"/>
        <w:overflowPunct w:val="0"/>
        <w:contextualSpacing/>
        <w:jc w:val="center"/>
        <w:rPr>
          <w:b/>
          <w:bCs/>
        </w:rPr>
      </w:pPr>
    </w:p>
    <w:p w14:paraId="0D48615B" w14:textId="77777777" w:rsidR="00A202A8" w:rsidRDefault="00A202A8" w:rsidP="00A202A8">
      <w:pPr>
        <w:pStyle w:val="BodyText"/>
        <w:kinsoku w:val="0"/>
        <w:overflowPunct w:val="0"/>
        <w:contextualSpacing/>
        <w:jc w:val="center"/>
        <w:rPr>
          <w:b/>
          <w:bCs/>
        </w:rPr>
      </w:pPr>
    </w:p>
    <w:p w14:paraId="2CCB9F00" w14:textId="77777777" w:rsidR="00A202A8" w:rsidRDefault="00A202A8" w:rsidP="00A202A8">
      <w:pPr>
        <w:pStyle w:val="BodyText"/>
        <w:kinsoku w:val="0"/>
        <w:overflowPunct w:val="0"/>
        <w:contextualSpacing/>
        <w:jc w:val="center"/>
        <w:rPr>
          <w:b/>
          <w:bCs/>
        </w:rPr>
      </w:pPr>
    </w:p>
    <w:p w14:paraId="1A9F8CA8" w14:textId="77777777" w:rsidR="00A202A8" w:rsidRDefault="00A202A8" w:rsidP="00A202A8">
      <w:pPr>
        <w:pStyle w:val="BodyText"/>
        <w:kinsoku w:val="0"/>
        <w:overflowPunct w:val="0"/>
        <w:contextualSpacing/>
        <w:jc w:val="center"/>
        <w:rPr>
          <w:b/>
          <w:bCs/>
        </w:rPr>
      </w:pPr>
    </w:p>
    <w:p w14:paraId="75E3D1B5" w14:textId="77777777" w:rsidR="00A202A8" w:rsidRDefault="00A202A8" w:rsidP="00A202A8">
      <w:pPr>
        <w:pStyle w:val="BodyText"/>
        <w:kinsoku w:val="0"/>
        <w:overflowPunct w:val="0"/>
        <w:contextualSpacing/>
        <w:jc w:val="center"/>
        <w:rPr>
          <w:b/>
          <w:bCs/>
        </w:rPr>
      </w:pPr>
    </w:p>
    <w:p w14:paraId="3FF1144D" w14:textId="77777777" w:rsidR="00A202A8" w:rsidRDefault="00A202A8" w:rsidP="00A202A8">
      <w:pPr>
        <w:pStyle w:val="BodyText"/>
        <w:kinsoku w:val="0"/>
        <w:overflowPunct w:val="0"/>
        <w:contextualSpacing/>
        <w:jc w:val="center"/>
        <w:rPr>
          <w:b/>
          <w:bCs/>
        </w:rPr>
      </w:pPr>
    </w:p>
    <w:p w14:paraId="1EA49814" w14:textId="77777777" w:rsidR="00A202A8" w:rsidRDefault="00A202A8" w:rsidP="00A202A8">
      <w:pPr>
        <w:pStyle w:val="BodyText"/>
        <w:kinsoku w:val="0"/>
        <w:overflowPunct w:val="0"/>
        <w:contextualSpacing/>
        <w:jc w:val="center"/>
        <w:rPr>
          <w:b/>
          <w:bCs/>
        </w:rPr>
      </w:pPr>
    </w:p>
    <w:p w14:paraId="2B6B0365" w14:textId="77777777" w:rsidR="00A202A8" w:rsidRDefault="00A202A8" w:rsidP="00A202A8">
      <w:pPr>
        <w:pStyle w:val="BodyText"/>
        <w:kinsoku w:val="0"/>
        <w:overflowPunct w:val="0"/>
        <w:contextualSpacing/>
        <w:jc w:val="center"/>
        <w:rPr>
          <w:b/>
          <w:bCs/>
        </w:rPr>
      </w:pPr>
    </w:p>
    <w:p w14:paraId="436E0226" w14:textId="77777777" w:rsidR="00A202A8" w:rsidRDefault="00A202A8" w:rsidP="00A202A8">
      <w:pPr>
        <w:pStyle w:val="BodyText"/>
        <w:kinsoku w:val="0"/>
        <w:overflowPunct w:val="0"/>
        <w:contextualSpacing/>
        <w:jc w:val="center"/>
        <w:rPr>
          <w:b/>
          <w:bCs/>
        </w:rPr>
      </w:pPr>
    </w:p>
    <w:p w14:paraId="6E553814" w14:textId="77777777" w:rsidR="00A202A8" w:rsidRDefault="00A202A8" w:rsidP="00A202A8">
      <w:pPr>
        <w:pStyle w:val="BodyText"/>
        <w:kinsoku w:val="0"/>
        <w:overflowPunct w:val="0"/>
        <w:contextualSpacing/>
        <w:jc w:val="center"/>
        <w:rPr>
          <w:b/>
          <w:bCs/>
        </w:rPr>
      </w:pPr>
    </w:p>
    <w:p w14:paraId="56555405" w14:textId="77777777" w:rsidR="00A202A8" w:rsidRDefault="00A202A8" w:rsidP="00A202A8">
      <w:pPr>
        <w:pStyle w:val="BodyText"/>
        <w:kinsoku w:val="0"/>
        <w:overflowPunct w:val="0"/>
        <w:contextualSpacing/>
        <w:jc w:val="center"/>
        <w:rPr>
          <w:b/>
          <w:bCs/>
        </w:rPr>
      </w:pPr>
    </w:p>
    <w:p w14:paraId="22852E4B" w14:textId="77777777" w:rsidR="00A202A8" w:rsidRDefault="00A202A8" w:rsidP="00A202A8">
      <w:pPr>
        <w:pStyle w:val="BodyText"/>
        <w:kinsoku w:val="0"/>
        <w:overflowPunct w:val="0"/>
        <w:contextualSpacing/>
        <w:jc w:val="center"/>
        <w:rPr>
          <w:b/>
          <w:bCs/>
        </w:rPr>
      </w:pPr>
    </w:p>
    <w:p w14:paraId="6A4DAAFE" w14:textId="77777777" w:rsidR="00A202A8" w:rsidRDefault="00A202A8" w:rsidP="00A202A8">
      <w:pPr>
        <w:pStyle w:val="BodyText"/>
        <w:kinsoku w:val="0"/>
        <w:overflowPunct w:val="0"/>
        <w:contextualSpacing/>
        <w:jc w:val="center"/>
        <w:rPr>
          <w:b/>
          <w:bCs/>
        </w:rPr>
      </w:pPr>
    </w:p>
    <w:p w14:paraId="40A5B182" w14:textId="77777777" w:rsidR="00A202A8" w:rsidRDefault="00A202A8" w:rsidP="00A202A8">
      <w:pPr>
        <w:pStyle w:val="BodyText"/>
        <w:kinsoku w:val="0"/>
        <w:overflowPunct w:val="0"/>
        <w:contextualSpacing/>
        <w:jc w:val="center"/>
        <w:rPr>
          <w:b/>
          <w:bCs/>
        </w:rPr>
      </w:pPr>
    </w:p>
    <w:p w14:paraId="2F979CE6" w14:textId="77777777" w:rsidR="00A202A8" w:rsidRDefault="00A202A8" w:rsidP="00A202A8">
      <w:pPr>
        <w:pStyle w:val="BodyText"/>
        <w:kinsoku w:val="0"/>
        <w:overflowPunct w:val="0"/>
        <w:contextualSpacing/>
        <w:jc w:val="center"/>
        <w:rPr>
          <w:b/>
          <w:bCs/>
        </w:rPr>
      </w:pPr>
    </w:p>
    <w:p w14:paraId="666AE0C5" w14:textId="77777777" w:rsidR="00A202A8" w:rsidRDefault="00A202A8" w:rsidP="00A202A8">
      <w:pPr>
        <w:pStyle w:val="BodyText"/>
        <w:kinsoku w:val="0"/>
        <w:overflowPunct w:val="0"/>
        <w:contextualSpacing/>
        <w:jc w:val="center"/>
        <w:rPr>
          <w:b/>
          <w:bCs/>
        </w:rPr>
      </w:pPr>
    </w:p>
    <w:p w14:paraId="2D3DCEC4" w14:textId="77777777" w:rsidR="00A202A8" w:rsidRDefault="00A202A8" w:rsidP="00A202A8">
      <w:pPr>
        <w:pStyle w:val="BodyText"/>
        <w:kinsoku w:val="0"/>
        <w:overflowPunct w:val="0"/>
        <w:contextualSpacing/>
        <w:jc w:val="center"/>
        <w:rPr>
          <w:b/>
          <w:bCs/>
        </w:rPr>
      </w:pPr>
    </w:p>
    <w:p w14:paraId="37320FF1" w14:textId="77777777" w:rsidR="00A202A8" w:rsidRDefault="00A202A8" w:rsidP="00A202A8">
      <w:pPr>
        <w:pStyle w:val="BodyText"/>
        <w:kinsoku w:val="0"/>
        <w:overflowPunct w:val="0"/>
        <w:contextualSpacing/>
        <w:jc w:val="center"/>
        <w:rPr>
          <w:b/>
          <w:bCs/>
        </w:rPr>
      </w:pPr>
    </w:p>
    <w:p w14:paraId="169A691E" w14:textId="77777777" w:rsidR="00A202A8" w:rsidRDefault="00A202A8" w:rsidP="00A202A8">
      <w:pPr>
        <w:pStyle w:val="BodyText"/>
        <w:kinsoku w:val="0"/>
        <w:overflowPunct w:val="0"/>
        <w:contextualSpacing/>
        <w:jc w:val="center"/>
        <w:rPr>
          <w:b/>
          <w:bCs/>
        </w:rPr>
      </w:pPr>
    </w:p>
    <w:p w14:paraId="3CBF7233" w14:textId="77777777" w:rsidR="00A202A8" w:rsidRDefault="00A202A8" w:rsidP="00A202A8">
      <w:pPr>
        <w:pStyle w:val="BodyText"/>
        <w:kinsoku w:val="0"/>
        <w:overflowPunct w:val="0"/>
        <w:contextualSpacing/>
        <w:jc w:val="center"/>
        <w:rPr>
          <w:b/>
          <w:bCs/>
        </w:rPr>
      </w:pPr>
    </w:p>
    <w:p w14:paraId="178CE140" w14:textId="77777777" w:rsidR="00A202A8" w:rsidRDefault="00A202A8" w:rsidP="00A202A8">
      <w:pPr>
        <w:pStyle w:val="BodyText"/>
        <w:kinsoku w:val="0"/>
        <w:overflowPunct w:val="0"/>
        <w:contextualSpacing/>
        <w:jc w:val="center"/>
        <w:rPr>
          <w:b/>
          <w:bCs/>
        </w:rPr>
      </w:pPr>
    </w:p>
    <w:p w14:paraId="12AA1C1C" w14:textId="77777777" w:rsidR="00A202A8" w:rsidRDefault="00A202A8" w:rsidP="00A202A8">
      <w:pPr>
        <w:pStyle w:val="BodyText"/>
        <w:kinsoku w:val="0"/>
        <w:overflowPunct w:val="0"/>
        <w:contextualSpacing/>
        <w:jc w:val="center"/>
        <w:rPr>
          <w:b/>
          <w:bCs/>
        </w:rPr>
      </w:pPr>
    </w:p>
    <w:p w14:paraId="23051911" w14:textId="77777777" w:rsidR="00A202A8" w:rsidRDefault="00A202A8" w:rsidP="00A202A8">
      <w:pPr>
        <w:pStyle w:val="BodyText"/>
        <w:kinsoku w:val="0"/>
        <w:overflowPunct w:val="0"/>
        <w:contextualSpacing/>
        <w:jc w:val="center"/>
        <w:rPr>
          <w:b/>
          <w:bCs/>
        </w:rPr>
      </w:pPr>
    </w:p>
    <w:p w14:paraId="159F722D" w14:textId="77777777" w:rsidR="00A202A8" w:rsidRDefault="00A202A8" w:rsidP="00A202A8">
      <w:pPr>
        <w:pStyle w:val="BodyText"/>
        <w:kinsoku w:val="0"/>
        <w:overflowPunct w:val="0"/>
        <w:contextualSpacing/>
        <w:jc w:val="center"/>
        <w:rPr>
          <w:b/>
          <w:bCs/>
        </w:rPr>
      </w:pPr>
    </w:p>
    <w:p w14:paraId="20EBE963" w14:textId="486723A1" w:rsidR="00A202A8" w:rsidRDefault="00A202A8" w:rsidP="00A202A8">
      <w:pPr>
        <w:pStyle w:val="BodyText"/>
        <w:kinsoku w:val="0"/>
        <w:overflowPunct w:val="0"/>
        <w:contextualSpacing/>
        <w:jc w:val="center"/>
        <w:rPr>
          <w:b/>
          <w:bCs/>
        </w:rPr>
      </w:pPr>
    </w:p>
    <w:p w14:paraId="37CEC5A2" w14:textId="1280B225" w:rsidR="00E21ADA" w:rsidRDefault="00E21ADA" w:rsidP="00A202A8">
      <w:pPr>
        <w:pStyle w:val="BodyText"/>
        <w:kinsoku w:val="0"/>
        <w:overflowPunct w:val="0"/>
        <w:contextualSpacing/>
        <w:jc w:val="center"/>
        <w:rPr>
          <w:b/>
          <w:bCs/>
        </w:rPr>
      </w:pPr>
    </w:p>
    <w:p w14:paraId="6E3EE432" w14:textId="7DC53930" w:rsidR="00E21ADA" w:rsidRDefault="00E21ADA" w:rsidP="00A202A8">
      <w:pPr>
        <w:pStyle w:val="BodyText"/>
        <w:kinsoku w:val="0"/>
        <w:overflowPunct w:val="0"/>
        <w:contextualSpacing/>
        <w:jc w:val="center"/>
        <w:rPr>
          <w:b/>
          <w:bCs/>
        </w:rPr>
      </w:pPr>
    </w:p>
    <w:p w14:paraId="122FDD5A" w14:textId="514B835C" w:rsidR="00E21ADA" w:rsidRDefault="00E21ADA" w:rsidP="00A202A8">
      <w:pPr>
        <w:pStyle w:val="BodyText"/>
        <w:kinsoku w:val="0"/>
        <w:overflowPunct w:val="0"/>
        <w:contextualSpacing/>
        <w:jc w:val="center"/>
        <w:rPr>
          <w:b/>
          <w:bCs/>
        </w:rPr>
      </w:pPr>
    </w:p>
    <w:p w14:paraId="58FB4D11" w14:textId="3BC86D8D" w:rsidR="00E21ADA" w:rsidRDefault="00E21ADA" w:rsidP="00A202A8">
      <w:pPr>
        <w:pStyle w:val="BodyText"/>
        <w:kinsoku w:val="0"/>
        <w:overflowPunct w:val="0"/>
        <w:contextualSpacing/>
        <w:jc w:val="center"/>
        <w:rPr>
          <w:b/>
          <w:bCs/>
        </w:rPr>
      </w:pPr>
    </w:p>
    <w:p w14:paraId="131F950A" w14:textId="3DA559CE" w:rsidR="00E21ADA" w:rsidRDefault="00E21ADA" w:rsidP="00A202A8">
      <w:pPr>
        <w:pStyle w:val="BodyText"/>
        <w:kinsoku w:val="0"/>
        <w:overflowPunct w:val="0"/>
        <w:contextualSpacing/>
        <w:jc w:val="center"/>
        <w:rPr>
          <w:b/>
          <w:bCs/>
        </w:rPr>
      </w:pPr>
    </w:p>
    <w:p w14:paraId="0B72FE05" w14:textId="5587B28C" w:rsidR="00E21ADA" w:rsidRDefault="00E21ADA" w:rsidP="00A202A8">
      <w:pPr>
        <w:pStyle w:val="BodyText"/>
        <w:kinsoku w:val="0"/>
        <w:overflowPunct w:val="0"/>
        <w:contextualSpacing/>
        <w:jc w:val="center"/>
        <w:rPr>
          <w:b/>
          <w:bCs/>
        </w:rPr>
      </w:pPr>
    </w:p>
    <w:p w14:paraId="51D98F8E" w14:textId="22652D9A" w:rsidR="00E21ADA" w:rsidRDefault="00E21ADA" w:rsidP="00A202A8">
      <w:pPr>
        <w:pStyle w:val="BodyText"/>
        <w:kinsoku w:val="0"/>
        <w:overflowPunct w:val="0"/>
        <w:contextualSpacing/>
        <w:jc w:val="center"/>
        <w:rPr>
          <w:b/>
          <w:bCs/>
        </w:rPr>
      </w:pPr>
    </w:p>
    <w:p w14:paraId="1E933FD2" w14:textId="12040AB9" w:rsidR="00E21ADA" w:rsidRDefault="00E21ADA" w:rsidP="00A202A8">
      <w:pPr>
        <w:pStyle w:val="BodyText"/>
        <w:kinsoku w:val="0"/>
        <w:overflowPunct w:val="0"/>
        <w:contextualSpacing/>
        <w:jc w:val="center"/>
        <w:rPr>
          <w:b/>
          <w:bCs/>
        </w:rPr>
      </w:pPr>
    </w:p>
    <w:p w14:paraId="401C0DDC" w14:textId="0F4C82AC" w:rsidR="00E21ADA" w:rsidRDefault="00E21ADA" w:rsidP="00A202A8">
      <w:pPr>
        <w:pStyle w:val="BodyText"/>
        <w:kinsoku w:val="0"/>
        <w:overflowPunct w:val="0"/>
        <w:contextualSpacing/>
        <w:jc w:val="center"/>
        <w:rPr>
          <w:b/>
          <w:bCs/>
        </w:rPr>
      </w:pPr>
    </w:p>
    <w:p w14:paraId="053DBA7C" w14:textId="2C27CACA" w:rsidR="00E21ADA" w:rsidRDefault="00E21ADA" w:rsidP="00A202A8">
      <w:pPr>
        <w:pStyle w:val="BodyText"/>
        <w:kinsoku w:val="0"/>
        <w:overflowPunct w:val="0"/>
        <w:contextualSpacing/>
        <w:jc w:val="center"/>
        <w:rPr>
          <w:b/>
          <w:bCs/>
        </w:rPr>
      </w:pPr>
    </w:p>
    <w:p w14:paraId="0D9B7383" w14:textId="1FAB310C" w:rsidR="00E21ADA" w:rsidRDefault="00E21ADA" w:rsidP="00A202A8">
      <w:pPr>
        <w:pStyle w:val="BodyText"/>
        <w:kinsoku w:val="0"/>
        <w:overflowPunct w:val="0"/>
        <w:contextualSpacing/>
        <w:jc w:val="center"/>
        <w:rPr>
          <w:b/>
          <w:bCs/>
        </w:rPr>
      </w:pPr>
    </w:p>
    <w:p w14:paraId="058565A4" w14:textId="6998F49B" w:rsidR="00E21ADA" w:rsidRDefault="00E21ADA" w:rsidP="00A202A8">
      <w:pPr>
        <w:pStyle w:val="BodyText"/>
        <w:kinsoku w:val="0"/>
        <w:overflowPunct w:val="0"/>
        <w:contextualSpacing/>
        <w:jc w:val="center"/>
        <w:rPr>
          <w:b/>
          <w:bCs/>
        </w:rPr>
      </w:pPr>
    </w:p>
    <w:p w14:paraId="2BECC8B5" w14:textId="35DC9EE5" w:rsidR="00E21ADA" w:rsidRDefault="00E21ADA" w:rsidP="00A202A8">
      <w:pPr>
        <w:pStyle w:val="BodyText"/>
        <w:kinsoku w:val="0"/>
        <w:overflowPunct w:val="0"/>
        <w:contextualSpacing/>
        <w:jc w:val="center"/>
        <w:rPr>
          <w:b/>
          <w:bCs/>
        </w:rPr>
      </w:pPr>
    </w:p>
    <w:p w14:paraId="6BC89A8B" w14:textId="09DDC128" w:rsidR="00E21ADA" w:rsidRDefault="00E21ADA" w:rsidP="00A202A8">
      <w:pPr>
        <w:pStyle w:val="BodyText"/>
        <w:kinsoku w:val="0"/>
        <w:overflowPunct w:val="0"/>
        <w:contextualSpacing/>
        <w:jc w:val="center"/>
        <w:rPr>
          <w:b/>
          <w:bCs/>
        </w:rPr>
      </w:pPr>
    </w:p>
    <w:p w14:paraId="1B47DC59" w14:textId="2EDCFA61" w:rsidR="00E21ADA" w:rsidRDefault="00E21ADA" w:rsidP="00A202A8">
      <w:pPr>
        <w:pStyle w:val="BodyText"/>
        <w:kinsoku w:val="0"/>
        <w:overflowPunct w:val="0"/>
        <w:contextualSpacing/>
        <w:jc w:val="center"/>
        <w:rPr>
          <w:b/>
          <w:bCs/>
        </w:rPr>
      </w:pPr>
    </w:p>
    <w:p w14:paraId="6E7E2FFB" w14:textId="7A039ABA" w:rsidR="00E21ADA" w:rsidRDefault="00E21ADA" w:rsidP="00A202A8">
      <w:pPr>
        <w:pStyle w:val="BodyText"/>
        <w:kinsoku w:val="0"/>
        <w:overflowPunct w:val="0"/>
        <w:contextualSpacing/>
        <w:jc w:val="center"/>
        <w:rPr>
          <w:b/>
          <w:bCs/>
        </w:rPr>
      </w:pPr>
    </w:p>
    <w:p w14:paraId="51C40F2F" w14:textId="77777777" w:rsidR="00E21ADA" w:rsidRDefault="00E21ADA" w:rsidP="006674F2">
      <w:pPr>
        <w:pStyle w:val="BodyText"/>
        <w:kinsoku w:val="0"/>
        <w:overflowPunct w:val="0"/>
        <w:contextualSpacing/>
        <w:rPr>
          <w:b/>
          <w:bCs/>
        </w:rPr>
      </w:pPr>
    </w:p>
    <w:p w14:paraId="156547EB" w14:textId="77777777" w:rsidR="00A202A8" w:rsidRDefault="00A202A8" w:rsidP="00A202A8">
      <w:pPr>
        <w:pStyle w:val="BodyText"/>
        <w:kinsoku w:val="0"/>
        <w:overflowPunct w:val="0"/>
        <w:contextualSpacing/>
        <w:jc w:val="center"/>
        <w:rPr>
          <w:b/>
          <w:bCs/>
        </w:rPr>
      </w:pPr>
    </w:p>
    <w:p w14:paraId="6984CAC0" w14:textId="77777777" w:rsidR="00A202A8" w:rsidRDefault="00A202A8" w:rsidP="00A202A8">
      <w:pPr>
        <w:pStyle w:val="BodyText"/>
        <w:kinsoku w:val="0"/>
        <w:overflowPunct w:val="0"/>
        <w:contextualSpacing/>
        <w:jc w:val="center"/>
        <w:rPr>
          <w:b/>
          <w:bCs/>
        </w:rPr>
      </w:pPr>
    </w:p>
    <w:p w14:paraId="2663136D" w14:textId="77777777" w:rsidR="00A202A8" w:rsidRDefault="00A202A8" w:rsidP="00A202A8">
      <w:pPr>
        <w:pStyle w:val="BodyText"/>
        <w:kinsoku w:val="0"/>
        <w:overflowPunct w:val="0"/>
        <w:contextualSpacing/>
        <w:jc w:val="center"/>
        <w:rPr>
          <w:b/>
          <w:bCs/>
        </w:rPr>
      </w:pPr>
    </w:p>
    <w:p w14:paraId="41ECF0BF" w14:textId="77777777" w:rsidR="00A202A8" w:rsidRDefault="00A202A8" w:rsidP="00A202A8">
      <w:pPr>
        <w:pStyle w:val="BodyText"/>
        <w:kinsoku w:val="0"/>
        <w:overflowPunct w:val="0"/>
        <w:contextualSpacing/>
        <w:jc w:val="center"/>
        <w:rPr>
          <w:b/>
          <w:bCs/>
        </w:rPr>
      </w:pPr>
      <w:r w:rsidRPr="005157DA">
        <w:rPr>
          <w:b/>
          <w:bCs/>
        </w:rPr>
        <w:t xml:space="preserve">Appendix </w:t>
      </w:r>
      <w:r>
        <w:rPr>
          <w:b/>
          <w:bCs/>
        </w:rPr>
        <w:t>D</w:t>
      </w:r>
      <w:r w:rsidRPr="005157DA">
        <w:rPr>
          <w:b/>
          <w:bCs/>
        </w:rPr>
        <w:t xml:space="preserve">: </w:t>
      </w:r>
    </w:p>
    <w:p w14:paraId="39DCB969" w14:textId="5D82F6D1" w:rsidR="00A202A8" w:rsidRDefault="00F86482" w:rsidP="00A202A8">
      <w:pPr>
        <w:pStyle w:val="BodyText"/>
        <w:kinsoku w:val="0"/>
        <w:overflowPunct w:val="0"/>
        <w:contextualSpacing/>
        <w:jc w:val="center"/>
        <w:rPr>
          <w:b/>
          <w:bCs/>
        </w:rPr>
      </w:pPr>
      <w:r>
        <w:rPr>
          <w:b/>
          <w:bCs/>
        </w:rPr>
        <w:t>UMPSA</w:t>
      </w:r>
      <w:r w:rsidR="00A202A8">
        <w:rPr>
          <w:b/>
          <w:bCs/>
        </w:rPr>
        <w:t>’s Personnels</w:t>
      </w:r>
    </w:p>
    <w:p w14:paraId="63C1CBCE" w14:textId="77777777" w:rsidR="00A202A8" w:rsidRDefault="00A202A8" w:rsidP="00A202A8">
      <w:pPr>
        <w:pStyle w:val="BodyText"/>
        <w:kinsoku w:val="0"/>
        <w:overflowPunct w:val="0"/>
        <w:contextualSpacing/>
        <w:rPr>
          <w:b/>
          <w:bCs/>
        </w:rPr>
      </w:pPr>
    </w:p>
    <w:p w14:paraId="1CB495CC" w14:textId="77777777" w:rsidR="00A202A8" w:rsidRDefault="00A202A8" w:rsidP="00A202A8">
      <w:pPr>
        <w:pStyle w:val="BodyText"/>
        <w:kinsoku w:val="0"/>
        <w:overflowPunct w:val="0"/>
        <w:contextualSpacing/>
        <w:rPr>
          <w:b/>
          <w:bCs/>
        </w:rPr>
      </w:pPr>
    </w:p>
    <w:p w14:paraId="56E38588" w14:textId="77777777" w:rsidR="00A202A8" w:rsidRDefault="00A202A8" w:rsidP="00A202A8">
      <w:pPr>
        <w:pStyle w:val="BodyText"/>
        <w:kinsoku w:val="0"/>
        <w:overflowPunct w:val="0"/>
        <w:contextualSpacing/>
        <w:rPr>
          <w:b/>
          <w:bCs/>
        </w:rPr>
      </w:pPr>
    </w:p>
    <w:p w14:paraId="1FD26052" w14:textId="242AE3F0" w:rsidR="00A202A8" w:rsidRDefault="006674F2" w:rsidP="00A202A8">
      <w:pPr>
        <w:pStyle w:val="BodyText"/>
        <w:kinsoku w:val="0"/>
        <w:overflowPunct w:val="0"/>
        <w:contextualSpacing/>
        <w:rPr>
          <w:b/>
          <w:bCs/>
        </w:rPr>
      </w:pPr>
      <w:r>
        <w:rPr>
          <w:b/>
          <w:bCs/>
        </w:rPr>
        <w:t>Personnel from UMPSA</w:t>
      </w:r>
    </w:p>
    <w:p w14:paraId="67DDAF17" w14:textId="4C4DEA0C" w:rsidR="006674F2" w:rsidRDefault="006674F2" w:rsidP="006674F2">
      <w:pPr>
        <w:pStyle w:val="BodyText"/>
        <w:kinsoku w:val="0"/>
        <w:overflowPunct w:val="0"/>
        <w:contextualSpacing/>
        <w:rPr>
          <w:b/>
          <w:bCs/>
        </w:rPr>
      </w:pPr>
    </w:p>
    <w:p w14:paraId="7B5933DD" w14:textId="01EB50DF" w:rsidR="006674F2" w:rsidRPr="006674F2" w:rsidRDefault="006674F2" w:rsidP="006674F2">
      <w:pPr>
        <w:pStyle w:val="BodyText"/>
        <w:kinsoku w:val="0"/>
        <w:overflowPunct w:val="0"/>
        <w:contextualSpacing/>
      </w:pPr>
      <w:r w:rsidRPr="006674F2">
        <w:t>1. Prof Madya … ( Leader)</w:t>
      </w:r>
    </w:p>
    <w:p w14:paraId="12C28CA5" w14:textId="3CFEEE9B" w:rsidR="006674F2" w:rsidRDefault="006674F2" w:rsidP="006674F2">
      <w:pPr>
        <w:pStyle w:val="BodyText"/>
        <w:kinsoku w:val="0"/>
        <w:overflowPunct w:val="0"/>
        <w:contextualSpacing/>
        <w:rPr>
          <w:b/>
          <w:bCs/>
        </w:rPr>
      </w:pPr>
      <w:r w:rsidRPr="006674F2">
        <w:t>2. Dr. …..</w:t>
      </w:r>
    </w:p>
    <w:p w14:paraId="7B4D1268" w14:textId="77777777" w:rsidR="006674F2" w:rsidRDefault="006674F2" w:rsidP="006674F2">
      <w:pPr>
        <w:pStyle w:val="BodyText"/>
        <w:kinsoku w:val="0"/>
        <w:overflowPunct w:val="0"/>
        <w:contextualSpacing/>
        <w:rPr>
          <w:b/>
          <w:bCs/>
        </w:rPr>
      </w:pPr>
    </w:p>
    <w:p w14:paraId="56BF1573" w14:textId="77777777" w:rsidR="006674F2" w:rsidRDefault="006674F2" w:rsidP="006674F2">
      <w:pPr>
        <w:pStyle w:val="BodyText"/>
        <w:kinsoku w:val="0"/>
        <w:overflowPunct w:val="0"/>
        <w:contextualSpacing/>
        <w:rPr>
          <w:b/>
          <w:bCs/>
        </w:rPr>
      </w:pPr>
    </w:p>
    <w:p w14:paraId="449C09E0" w14:textId="75670663" w:rsidR="006674F2" w:rsidRDefault="006674F2" w:rsidP="006674F2">
      <w:pPr>
        <w:pStyle w:val="BodyText"/>
        <w:kinsoku w:val="0"/>
        <w:overflowPunct w:val="0"/>
        <w:contextualSpacing/>
        <w:rPr>
          <w:b/>
          <w:bCs/>
        </w:rPr>
      </w:pPr>
      <w:r>
        <w:rPr>
          <w:b/>
          <w:bCs/>
        </w:rPr>
        <w:t>Personnel from …..</w:t>
      </w:r>
      <w:proofErr w:type="spellStart"/>
      <w:r>
        <w:rPr>
          <w:b/>
          <w:bCs/>
        </w:rPr>
        <w:t>Sdn</w:t>
      </w:r>
      <w:proofErr w:type="spellEnd"/>
      <w:r>
        <w:rPr>
          <w:b/>
          <w:bCs/>
        </w:rPr>
        <w:t>. Bhd.</w:t>
      </w:r>
    </w:p>
    <w:p w14:paraId="4B8DEB3B" w14:textId="75B616DD" w:rsidR="006674F2" w:rsidRDefault="006674F2" w:rsidP="006674F2">
      <w:pPr>
        <w:pStyle w:val="BodyText"/>
        <w:kinsoku w:val="0"/>
        <w:overflowPunct w:val="0"/>
        <w:contextualSpacing/>
        <w:rPr>
          <w:b/>
          <w:bCs/>
        </w:rPr>
      </w:pPr>
    </w:p>
    <w:p w14:paraId="1575F129" w14:textId="5E25F78F" w:rsidR="006674F2" w:rsidRPr="006674F2" w:rsidRDefault="006674F2" w:rsidP="006674F2">
      <w:pPr>
        <w:pStyle w:val="BodyText"/>
        <w:kinsoku w:val="0"/>
        <w:overflowPunct w:val="0"/>
        <w:contextualSpacing/>
      </w:pPr>
      <w:r w:rsidRPr="006674F2">
        <w:t xml:space="preserve">1. </w:t>
      </w:r>
    </w:p>
    <w:p w14:paraId="3DCCD413" w14:textId="2D26D9A3" w:rsidR="006674F2" w:rsidRPr="006674F2" w:rsidRDefault="006674F2" w:rsidP="006674F2">
      <w:pPr>
        <w:pStyle w:val="BodyText"/>
        <w:kinsoku w:val="0"/>
        <w:overflowPunct w:val="0"/>
        <w:contextualSpacing/>
      </w:pPr>
      <w:r w:rsidRPr="006674F2">
        <w:t>2.</w:t>
      </w:r>
    </w:p>
    <w:p w14:paraId="64C5F5B1" w14:textId="6B496FF6" w:rsidR="00A202A8" w:rsidRDefault="00A202A8" w:rsidP="006674F2">
      <w:pPr>
        <w:pStyle w:val="BodyText"/>
        <w:kinsoku w:val="0"/>
        <w:overflowPunct w:val="0"/>
        <w:contextualSpacing/>
        <w:jc w:val="center"/>
        <w:rPr>
          <w:b/>
          <w:bCs/>
        </w:rPr>
      </w:pPr>
      <w:r>
        <w:rPr>
          <w:b/>
          <w:bCs/>
        </w:rPr>
        <w:br w:type="page"/>
      </w:r>
      <w:r>
        <w:rPr>
          <w:b/>
          <w:bCs/>
        </w:rPr>
        <w:lastRenderedPageBreak/>
        <w:t>Appendix E:</w:t>
      </w:r>
    </w:p>
    <w:p w14:paraId="329206F2" w14:textId="77777777" w:rsidR="00E21ADA" w:rsidRPr="00421FEB" w:rsidRDefault="00E21ADA" w:rsidP="00E21ADA">
      <w:pPr>
        <w:spacing w:line="276" w:lineRule="auto"/>
        <w:jc w:val="center"/>
        <w:rPr>
          <w:rFonts w:eastAsia="Malgun Gothic"/>
          <w:b/>
          <w:color w:val="000000"/>
          <w:lang w:val="en-US" w:eastAsia="ko-KR"/>
        </w:rPr>
      </w:pPr>
      <w:r w:rsidRPr="00421FEB">
        <w:rPr>
          <w:rFonts w:eastAsia="Malgun Gothic"/>
          <w:b/>
          <w:color w:val="000000"/>
          <w:lang w:val="en-US" w:eastAsia="ko-KR"/>
        </w:rPr>
        <w:t>PROJECT COST</w:t>
      </w:r>
    </w:p>
    <w:p w14:paraId="272149F5" w14:textId="77777777" w:rsidR="00E21ADA" w:rsidRPr="00421FEB" w:rsidRDefault="00E21ADA" w:rsidP="00E21ADA">
      <w:pPr>
        <w:spacing w:line="276" w:lineRule="auto"/>
        <w:jc w:val="center"/>
        <w:rPr>
          <w:rFonts w:eastAsia="Malgun Gothic"/>
          <w:color w:val="000000"/>
          <w:lang w:val="en-US" w:eastAsia="ko-KR"/>
        </w:rPr>
      </w:pPr>
      <w:r w:rsidRPr="00421FEB">
        <w:rPr>
          <w:rFonts w:eastAsia="Malgun Gothic"/>
          <w:color w:val="000000"/>
          <w:lang w:val="en-US" w:eastAsia="ko-KR"/>
        </w:rPr>
        <w:t>(shall be formed as part and parcel of the Agreement)</w:t>
      </w:r>
    </w:p>
    <w:p w14:paraId="431EFFE4" w14:textId="77777777" w:rsidR="00E21ADA" w:rsidRDefault="00E21ADA" w:rsidP="00E21ADA">
      <w:pPr>
        <w:spacing w:line="276" w:lineRule="auto"/>
        <w:jc w:val="both"/>
        <w:rPr>
          <w:rFonts w:eastAsia="Malgun Gothic"/>
          <w:color w:val="000000"/>
          <w:lang w:val="en-US" w:eastAsia="ko-KR"/>
        </w:rPr>
      </w:pPr>
    </w:p>
    <w:p w14:paraId="0609EBDC" w14:textId="77777777" w:rsidR="001E5730" w:rsidRPr="00AB7612" w:rsidRDefault="001E5730" w:rsidP="001E5730">
      <w:pPr>
        <w:spacing w:line="276" w:lineRule="auto"/>
        <w:jc w:val="both"/>
        <w:rPr>
          <w:rFonts w:eastAsia="Malgun Gothic"/>
          <w:b/>
          <w:color w:val="000000"/>
          <w:u w:val="single"/>
          <w:lang w:val="en-GB" w:eastAsia="ko-KR"/>
        </w:rPr>
      </w:pPr>
      <w:r w:rsidRPr="00AB7612">
        <w:rPr>
          <w:rFonts w:eastAsia="Malgun Gothic"/>
          <w:b/>
          <w:color w:val="000000"/>
          <w:u w:val="single"/>
          <w:lang w:val="en-US" w:eastAsia="ko-KR"/>
        </w:rPr>
        <w:t xml:space="preserve">A. </w:t>
      </w:r>
      <w:r w:rsidRPr="00AB7612">
        <w:rPr>
          <w:rFonts w:eastAsia="Malgun Gothic"/>
          <w:b/>
          <w:color w:val="000000"/>
          <w:u w:val="single"/>
          <w:lang w:val="en-GB" w:eastAsia="ko-KR"/>
        </w:rPr>
        <w:t>Budget details</w:t>
      </w:r>
    </w:p>
    <w:p w14:paraId="45AA14AA" w14:textId="77777777" w:rsidR="001E5730" w:rsidRDefault="001E5730" w:rsidP="001E5730">
      <w:pPr>
        <w:spacing w:line="276" w:lineRule="auto"/>
        <w:jc w:val="both"/>
        <w:rPr>
          <w:rFonts w:eastAsia="Malgun Gothic"/>
          <w:b/>
          <w:color w:val="000000"/>
          <w:highlight w:val="yellow"/>
          <w:lang w:val="en-US" w:eastAsia="ko-KR"/>
        </w:rPr>
      </w:pPr>
    </w:p>
    <w:tbl>
      <w:tblPr>
        <w:tblW w:w="8915" w:type="dxa"/>
        <w:tblCellMar>
          <w:top w:w="15" w:type="dxa"/>
          <w:left w:w="15" w:type="dxa"/>
          <w:bottom w:w="15" w:type="dxa"/>
          <w:right w:w="15" w:type="dxa"/>
        </w:tblCellMar>
        <w:tblLook w:val="04A0" w:firstRow="1" w:lastRow="0" w:firstColumn="1" w:lastColumn="0" w:noHBand="0" w:noVBand="1"/>
      </w:tblPr>
      <w:tblGrid>
        <w:gridCol w:w="2972"/>
        <w:gridCol w:w="5943"/>
      </w:tblGrid>
      <w:tr w:rsidR="001E5730" w14:paraId="28880B60" w14:textId="77777777" w:rsidTr="00B81E11">
        <w:trPr>
          <w:trHeight w:val="233"/>
        </w:trPr>
        <w:tc>
          <w:tcPr>
            <w:tcW w:w="2972" w:type="dxa"/>
            <w:tcBorders>
              <w:top w:val="single" w:sz="4" w:space="0" w:color="000000"/>
              <w:left w:val="single" w:sz="4" w:space="0" w:color="000000"/>
              <w:bottom w:val="single" w:sz="4" w:space="0" w:color="000000"/>
              <w:right w:val="single" w:sz="4" w:space="0" w:color="000000"/>
            </w:tcBorders>
            <w:shd w:val="clear" w:color="auto" w:fill="BDD7EE"/>
            <w:tcMar>
              <w:top w:w="0" w:type="dxa"/>
              <w:left w:w="108" w:type="dxa"/>
              <w:bottom w:w="0" w:type="dxa"/>
              <w:right w:w="108" w:type="dxa"/>
            </w:tcMar>
          </w:tcPr>
          <w:p w14:paraId="28E78B03"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r>
              <w:rPr>
                <w:rFonts w:ascii="Times New Roman Regular" w:eastAsia="Times" w:hAnsi="Times New Roman Regular" w:cs="Times New Roman Regular"/>
                <w:b/>
                <w:color w:val="000000"/>
              </w:rPr>
              <w:t>Vote No.</w:t>
            </w:r>
          </w:p>
        </w:tc>
        <w:tc>
          <w:tcPr>
            <w:tcW w:w="5943" w:type="dxa"/>
            <w:tcBorders>
              <w:top w:val="single" w:sz="4" w:space="0" w:color="000000"/>
              <w:left w:val="single" w:sz="4" w:space="0" w:color="000000"/>
              <w:bottom w:val="single" w:sz="4" w:space="0" w:color="000000"/>
              <w:right w:val="single" w:sz="4" w:space="0" w:color="000000"/>
            </w:tcBorders>
            <w:shd w:val="clear" w:color="auto" w:fill="BDD7EE"/>
            <w:tcMar>
              <w:top w:w="0" w:type="dxa"/>
              <w:left w:w="108" w:type="dxa"/>
              <w:bottom w:w="0" w:type="dxa"/>
              <w:right w:w="108" w:type="dxa"/>
            </w:tcMar>
          </w:tcPr>
          <w:p w14:paraId="55CCAFFB"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r>
              <w:rPr>
                <w:rFonts w:ascii="Times New Roman Regular" w:eastAsia="Times" w:hAnsi="Times New Roman Regular" w:cs="Times New Roman Regular"/>
                <w:b/>
                <w:color w:val="000000"/>
              </w:rPr>
              <w:t>SNA Energy Fund (RM)</w:t>
            </w:r>
          </w:p>
        </w:tc>
      </w:tr>
      <w:tr w:rsidR="001E5730" w14:paraId="2EF9C15E" w14:textId="77777777" w:rsidTr="00B81E11">
        <w:trPr>
          <w:trHeight w:val="233"/>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291787"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r>
              <w:rPr>
                <w:rFonts w:ascii="Times New Roman Regular" w:eastAsia="Times" w:hAnsi="Times New Roman Regular" w:cs="Times New Roman Regular"/>
                <w:color w:val="000000"/>
              </w:rPr>
              <w:t>Vote 11000: Salary &amp; Wages</w:t>
            </w:r>
          </w:p>
        </w:tc>
        <w:tc>
          <w:tcPr>
            <w:tcW w:w="5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784B9D"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p>
        </w:tc>
      </w:tr>
      <w:tr w:rsidR="001E5730" w14:paraId="2A613965" w14:textId="77777777" w:rsidTr="00B81E11">
        <w:trPr>
          <w:trHeight w:val="223"/>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7C0C63"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r>
              <w:rPr>
                <w:rFonts w:ascii="Times New Roman Regular" w:eastAsia="Times" w:hAnsi="Times New Roman Regular" w:cs="Times New Roman Regular"/>
                <w:color w:val="000000"/>
              </w:rPr>
              <w:t>Vote 29000: Travel and Transportation</w:t>
            </w:r>
          </w:p>
        </w:tc>
        <w:tc>
          <w:tcPr>
            <w:tcW w:w="5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F4189E"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p>
        </w:tc>
      </w:tr>
      <w:tr w:rsidR="001E5730" w14:paraId="1D81B00E" w14:textId="77777777" w:rsidTr="00B81E11">
        <w:trPr>
          <w:trHeight w:val="244"/>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E3A2EB"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r>
              <w:rPr>
                <w:rFonts w:ascii="Times New Roman Regular" w:eastAsia="Times" w:hAnsi="Times New Roman Regular" w:cs="Times New Roman Regular"/>
                <w:color w:val="000000"/>
              </w:rPr>
              <w:t>Vote 27000: Research Materials &amp; Supplies</w:t>
            </w:r>
          </w:p>
        </w:tc>
        <w:tc>
          <w:tcPr>
            <w:tcW w:w="5943" w:type="dxa"/>
            <w:tcBorders>
              <w:top w:val="single" w:sz="4" w:space="0" w:color="000000"/>
              <w:left w:val="single" w:sz="4" w:space="0" w:color="000000"/>
              <w:bottom w:val="single" w:sz="4" w:space="0" w:color="000000"/>
              <w:right w:val="single" w:sz="4" w:space="0" w:color="000000"/>
            </w:tcBorders>
          </w:tcPr>
          <w:p w14:paraId="2DEDF94C"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p>
        </w:tc>
      </w:tr>
      <w:tr w:rsidR="001E5730" w14:paraId="4C5E895B" w14:textId="77777777" w:rsidTr="00B81E11">
        <w:trPr>
          <w:trHeight w:val="233"/>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4BBB97"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r>
              <w:rPr>
                <w:rFonts w:ascii="Times New Roman Regular" w:eastAsia="Times" w:hAnsi="Times New Roman Regular" w:cs="Times New Roman Regular"/>
                <w:color w:val="000000"/>
              </w:rPr>
              <w:t>Vote 29000: Special Services</w:t>
            </w:r>
          </w:p>
        </w:tc>
        <w:tc>
          <w:tcPr>
            <w:tcW w:w="5943" w:type="dxa"/>
            <w:tcBorders>
              <w:top w:val="single" w:sz="4" w:space="0" w:color="000000"/>
              <w:left w:val="single" w:sz="4" w:space="0" w:color="000000"/>
              <w:bottom w:val="single" w:sz="4" w:space="0" w:color="000000"/>
              <w:right w:val="single" w:sz="4" w:space="0" w:color="000000"/>
            </w:tcBorders>
          </w:tcPr>
          <w:p w14:paraId="5B6853AA"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p>
        </w:tc>
      </w:tr>
      <w:tr w:rsidR="001E5730" w14:paraId="65A1E088" w14:textId="77777777" w:rsidTr="00B81E11">
        <w:trPr>
          <w:trHeight w:val="233"/>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C857C6"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proofErr w:type="spellStart"/>
            <w:r>
              <w:rPr>
                <w:rFonts w:ascii="Times New Roman Regular" w:eastAsia="Times" w:hAnsi="Times New Roman Regular" w:cs="Times New Roman Regular"/>
                <w:color w:val="000000"/>
              </w:rPr>
              <w:t>i</w:t>
            </w:r>
            <w:proofErr w:type="spellEnd"/>
            <w:r>
              <w:rPr>
                <w:rFonts w:ascii="Times New Roman Regular" w:eastAsia="Times" w:hAnsi="Times New Roman Regular" w:cs="Times New Roman Regular"/>
                <w:color w:val="000000"/>
              </w:rPr>
              <w:t>. Internal testing</w:t>
            </w:r>
          </w:p>
        </w:tc>
        <w:tc>
          <w:tcPr>
            <w:tcW w:w="5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DC4076"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p>
        </w:tc>
      </w:tr>
      <w:tr w:rsidR="001E5730" w14:paraId="391E2F9E" w14:textId="77777777" w:rsidTr="00B81E11">
        <w:trPr>
          <w:trHeight w:val="233"/>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2FB04E"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r>
              <w:rPr>
                <w:rFonts w:ascii="Times New Roman Regular" w:eastAsia="Times" w:hAnsi="Times New Roman Regular" w:cs="Times New Roman Regular"/>
                <w:color w:val="000000"/>
              </w:rPr>
              <w:t>ii. External testing</w:t>
            </w:r>
          </w:p>
        </w:tc>
        <w:tc>
          <w:tcPr>
            <w:tcW w:w="5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8B4D38"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p>
        </w:tc>
      </w:tr>
      <w:tr w:rsidR="001E5730" w14:paraId="71826309" w14:textId="77777777" w:rsidTr="00B81E11">
        <w:trPr>
          <w:trHeight w:val="233"/>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1584CF"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r>
              <w:rPr>
                <w:rFonts w:ascii="Times New Roman Regular" w:eastAsia="Times" w:hAnsi="Times New Roman Regular" w:cs="Times New Roman Regular"/>
                <w:color w:val="000000"/>
              </w:rPr>
              <w:t>iii. Professional technical fee</w:t>
            </w:r>
          </w:p>
        </w:tc>
        <w:tc>
          <w:tcPr>
            <w:tcW w:w="5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94CCD3" w14:textId="77777777" w:rsidR="001E5730" w:rsidRPr="001E5730" w:rsidRDefault="001E5730" w:rsidP="00B81E11">
            <w:pPr>
              <w:pStyle w:val="NormalWeb"/>
              <w:spacing w:beforeAutospacing="0" w:afterAutospacing="0" w:line="28" w:lineRule="atLeast"/>
              <w:jc w:val="both"/>
              <w:rPr>
                <w:rFonts w:ascii="Times New Roman Regular" w:hAnsi="Times New Roman Regular" w:cs="Times New Roman Regular"/>
                <w:color w:val="FF0000"/>
              </w:rPr>
            </w:pPr>
            <w:r w:rsidRPr="001E5730">
              <w:rPr>
                <w:rFonts w:ascii="Times New Roman Regular" w:hAnsi="Times New Roman Regular" w:cs="Times New Roman Regular"/>
                <w:color w:val="FF0000"/>
              </w:rPr>
              <w:t>(1 technical personnel and 3 researcher personnel) x 6 months = RM 9700</w:t>
            </w:r>
          </w:p>
        </w:tc>
      </w:tr>
      <w:tr w:rsidR="001E5730" w14:paraId="5CDD8BFA" w14:textId="77777777" w:rsidTr="00B81E11">
        <w:trPr>
          <w:trHeight w:val="223"/>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1E4CCD" w14:textId="77777777" w:rsidR="001E5730" w:rsidRDefault="001E5730" w:rsidP="00B81E11">
            <w:pPr>
              <w:pStyle w:val="NormalWeb"/>
              <w:spacing w:beforeAutospacing="0" w:afterAutospacing="0" w:line="28" w:lineRule="atLeast"/>
              <w:jc w:val="both"/>
              <w:rPr>
                <w:rFonts w:ascii="Times New Roman Regular" w:hAnsi="Times New Roman Regular" w:cs="Times New Roman Regular"/>
              </w:rPr>
            </w:pPr>
            <w:r>
              <w:rPr>
                <w:rFonts w:ascii="Times New Roman Regular" w:eastAsia="Times" w:hAnsi="Times New Roman Regular" w:cs="Times New Roman Regular"/>
                <w:color w:val="000000"/>
              </w:rPr>
              <w:t>Management fee</w:t>
            </w:r>
          </w:p>
        </w:tc>
        <w:tc>
          <w:tcPr>
            <w:tcW w:w="5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752A1D" w14:textId="77777777" w:rsidR="001E5730" w:rsidRPr="001E5730" w:rsidRDefault="001E5730" w:rsidP="00B81E11">
            <w:pPr>
              <w:pStyle w:val="NormalWeb"/>
              <w:spacing w:beforeAutospacing="0" w:afterAutospacing="0" w:line="28" w:lineRule="atLeast"/>
              <w:jc w:val="both"/>
              <w:rPr>
                <w:rFonts w:ascii="Times New Roman Regular" w:hAnsi="Times New Roman Regular" w:cs="Times New Roman Regular"/>
                <w:color w:val="FF0000"/>
              </w:rPr>
            </w:pPr>
            <w:r w:rsidRPr="001E5730">
              <w:rPr>
                <w:rFonts w:ascii="Times New Roman Regular" w:hAnsi="Times New Roman Regular" w:cs="Times New Roman Regular"/>
                <w:color w:val="FF0000"/>
              </w:rPr>
              <w:t>RM 300 (3% from project cost)</w:t>
            </w:r>
          </w:p>
        </w:tc>
      </w:tr>
      <w:tr w:rsidR="001E5730" w14:paraId="23723159" w14:textId="77777777" w:rsidTr="00B81E11">
        <w:trPr>
          <w:trHeight w:val="233"/>
        </w:trPr>
        <w:tc>
          <w:tcPr>
            <w:tcW w:w="297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4FCFCF" w14:textId="77777777" w:rsidR="001E5730" w:rsidRPr="00924E83" w:rsidRDefault="001E5730" w:rsidP="00B81E11">
            <w:pPr>
              <w:pStyle w:val="NormalWeb"/>
              <w:spacing w:beforeAutospacing="0" w:afterAutospacing="0" w:line="28" w:lineRule="atLeast"/>
              <w:jc w:val="both"/>
              <w:rPr>
                <w:rFonts w:ascii="Times New Roman Regular" w:hAnsi="Times New Roman Regular" w:cs="Times New Roman Regular"/>
                <w:b/>
                <w:bCs/>
              </w:rPr>
            </w:pPr>
            <w:r w:rsidRPr="00924E83">
              <w:rPr>
                <w:rFonts w:ascii="Times New Roman Regular" w:eastAsia="Times" w:hAnsi="Times New Roman Regular" w:cs="Times New Roman Regular"/>
                <w:b/>
                <w:bCs/>
                <w:color w:val="000000"/>
              </w:rPr>
              <w:t>TOTAL</w:t>
            </w:r>
          </w:p>
        </w:tc>
        <w:tc>
          <w:tcPr>
            <w:tcW w:w="59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E417CF" w14:textId="77777777" w:rsidR="001E5730" w:rsidRPr="001E5730" w:rsidRDefault="001E5730" w:rsidP="00B81E11">
            <w:pPr>
              <w:pStyle w:val="NormalWeb"/>
              <w:spacing w:beforeAutospacing="0" w:afterAutospacing="0" w:line="28" w:lineRule="atLeast"/>
              <w:jc w:val="both"/>
              <w:rPr>
                <w:rFonts w:ascii="Times New Roman Regular" w:hAnsi="Times New Roman Regular" w:cs="Times New Roman Regular"/>
                <w:b/>
                <w:bCs/>
                <w:color w:val="FF0000"/>
              </w:rPr>
            </w:pPr>
            <w:r w:rsidRPr="001E5730">
              <w:rPr>
                <w:rFonts w:ascii="Times New Roman Regular" w:hAnsi="Times New Roman Regular" w:cs="Times New Roman Regular"/>
                <w:b/>
                <w:bCs/>
                <w:color w:val="FF0000"/>
              </w:rPr>
              <w:t>RM10,000.00</w:t>
            </w:r>
          </w:p>
        </w:tc>
      </w:tr>
    </w:tbl>
    <w:p w14:paraId="63697D77" w14:textId="77777777" w:rsidR="001E5730" w:rsidRPr="00421FEB" w:rsidRDefault="001E5730" w:rsidP="00E21ADA">
      <w:pPr>
        <w:spacing w:line="276" w:lineRule="auto"/>
        <w:jc w:val="both"/>
        <w:rPr>
          <w:rFonts w:eastAsia="Malgun Gothic"/>
          <w:color w:val="000000"/>
          <w:lang w:val="en-US" w:eastAsia="ko-KR"/>
        </w:rPr>
      </w:pPr>
    </w:p>
    <w:p w14:paraId="437B9F85" w14:textId="77777777" w:rsidR="00E21ADA" w:rsidRPr="00421FEB" w:rsidRDefault="00E21ADA" w:rsidP="00E21ADA">
      <w:pPr>
        <w:spacing w:line="276" w:lineRule="auto"/>
        <w:jc w:val="both"/>
        <w:rPr>
          <w:rFonts w:eastAsia="Calibri"/>
          <w:lang w:val="en-US"/>
        </w:rPr>
      </w:pPr>
    </w:p>
    <w:p w14:paraId="1B18898E" w14:textId="24F18FBC" w:rsidR="001E5730" w:rsidRPr="001E5730" w:rsidRDefault="001E5730" w:rsidP="001E5730">
      <w:pPr>
        <w:pStyle w:val="ListParagraph"/>
        <w:widowControl/>
        <w:numPr>
          <w:ilvl w:val="0"/>
          <w:numId w:val="46"/>
        </w:numPr>
        <w:tabs>
          <w:tab w:val="left" w:pos="720"/>
        </w:tabs>
        <w:overflowPunct w:val="0"/>
        <w:spacing w:line="276" w:lineRule="auto"/>
        <w:contextualSpacing/>
        <w:jc w:val="both"/>
        <w:textAlignment w:val="baseline"/>
        <w:rPr>
          <w:rFonts w:eastAsia="Malgun Gothic"/>
          <w:b/>
          <w:bCs/>
          <w:u w:val="single"/>
          <w:lang w:val="en-US" w:eastAsia="ko-KR"/>
        </w:rPr>
      </w:pPr>
      <w:r w:rsidRPr="001E5730">
        <w:rPr>
          <w:rFonts w:eastAsia="Malgun Gothic"/>
          <w:b/>
          <w:bCs/>
          <w:u w:val="single"/>
          <w:lang w:val="en-US" w:eastAsia="ko-KR"/>
        </w:rPr>
        <w:t>Payment Schedule</w:t>
      </w:r>
    </w:p>
    <w:p w14:paraId="1761CAA1" w14:textId="77777777" w:rsidR="001E5730" w:rsidRDefault="001E5730" w:rsidP="001E5730">
      <w:pPr>
        <w:pStyle w:val="ListParagraph"/>
        <w:tabs>
          <w:tab w:val="left" w:pos="720"/>
        </w:tabs>
        <w:spacing w:line="276" w:lineRule="auto"/>
        <w:jc w:val="both"/>
        <w:rPr>
          <w:rFonts w:eastAsia="Malgun Gothic"/>
          <w:b/>
          <w:bCs/>
          <w:u w:val="single"/>
          <w:lang w:val="en-US" w:eastAsia="ko-KR"/>
        </w:rPr>
      </w:pPr>
    </w:p>
    <w:p w14:paraId="1DA74540" w14:textId="2286F1AC" w:rsidR="001E5730" w:rsidRDefault="001E5730" w:rsidP="001E5730">
      <w:pPr>
        <w:pStyle w:val="ListParagraph"/>
        <w:tabs>
          <w:tab w:val="left" w:pos="720"/>
        </w:tabs>
        <w:spacing w:line="276" w:lineRule="auto"/>
        <w:jc w:val="both"/>
        <w:rPr>
          <w:rFonts w:ascii="Times New Roman" w:eastAsia="Malgun Gothic" w:hAnsi="Times New Roman"/>
          <w:b/>
          <w:bCs/>
          <w:lang w:val="en-US" w:eastAsia="ko-KR"/>
        </w:rPr>
      </w:pPr>
      <w:r>
        <w:rPr>
          <w:rFonts w:ascii="Times New Roman" w:eastAsia="Malgun Gothic" w:hAnsi="Times New Roman"/>
          <w:lang w:val="en-US" w:eastAsia="ko-KR"/>
        </w:rPr>
        <w:t xml:space="preserve">Total amount to be paid by the </w:t>
      </w:r>
      <w:r w:rsidRPr="001E5730">
        <w:rPr>
          <w:rFonts w:ascii="Times New Roman" w:eastAsia="Malgun Gothic" w:hAnsi="Times New Roman"/>
          <w:lang w:val="en-US" w:eastAsia="ko-KR"/>
        </w:rPr>
        <w:t xml:space="preserve">SNA Energy </w:t>
      </w:r>
      <w:r>
        <w:rPr>
          <w:rFonts w:ascii="Times New Roman" w:eastAsia="Malgun Gothic" w:hAnsi="Times New Roman"/>
          <w:lang w:val="en-US" w:eastAsia="ko-KR"/>
        </w:rPr>
        <w:t xml:space="preserve">to UMPSA: </w:t>
      </w:r>
      <w:r w:rsidRPr="00DC42CB">
        <w:rPr>
          <w:rFonts w:ascii="Times New Roman" w:eastAsia="Malgun Gothic" w:hAnsi="Times New Roman"/>
          <w:b/>
          <w:bCs/>
          <w:lang w:val="en-US" w:eastAsia="ko-KR"/>
        </w:rPr>
        <w:t>RM45,000</w:t>
      </w:r>
      <w:r>
        <w:rPr>
          <w:rFonts w:ascii="Times New Roman" w:eastAsia="Malgun Gothic" w:hAnsi="Times New Roman"/>
          <w:b/>
          <w:bCs/>
          <w:lang w:val="en-US" w:eastAsia="ko-KR"/>
        </w:rPr>
        <w:t xml:space="preserve">.00 </w:t>
      </w:r>
    </w:p>
    <w:p w14:paraId="35187C05" w14:textId="77777777" w:rsidR="001E5730" w:rsidRDefault="001E5730" w:rsidP="001E5730">
      <w:pPr>
        <w:pStyle w:val="ListParagraph"/>
        <w:tabs>
          <w:tab w:val="left" w:pos="720"/>
        </w:tabs>
        <w:spacing w:line="276" w:lineRule="auto"/>
        <w:jc w:val="both"/>
        <w:rPr>
          <w:rFonts w:ascii="Times New Roman" w:eastAsia="Malgun Gothic" w:hAnsi="Times New Roman"/>
          <w:lang w:val="en-US" w:eastAsia="ko-KR"/>
        </w:rPr>
      </w:pPr>
      <w:r>
        <w:rPr>
          <w:rFonts w:ascii="Times New Roman" w:eastAsia="Malgun Gothic" w:hAnsi="Times New Roman"/>
          <w:lang w:val="en-US" w:eastAsia="ko-KR"/>
        </w:rPr>
        <w:t>The payment shall be paid according to the following progress;</w:t>
      </w:r>
    </w:p>
    <w:p w14:paraId="075AA882" w14:textId="77777777" w:rsidR="001E5730" w:rsidRPr="00DC42CB" w:rsidRDefault="001E5730" w:rsidP="001E5730">
      <w:pPr>
        <w:pStyle w:val="ListParagraph"/>
        <w:tabs>
          <w:tab w:val="left" w:pos="720"/>
        </w:tabs>
        <w:spacing w:line="276" w:lineRule="auto"/>
        <w:jc w:val="center"/>
        <w:rPr>
          <w:rFonts w:ascii="Times New Roman" w:eastAsia="Malgun Gothic" w:hAnsi="Times New Roman"/>
          <w:b/>
          <w:bCs/>
          <w:lang w:val="en-US" w:eastAsia="ko-KR"/>
        </w:rPr>
      </w:pPr>
    </w:p>
    <w:tbl>
      <w:tblPr>
        <w:tblStyle w:val="TableGrid"/>
        <w:tblW w:w="4097" w:type="pct"/>
        <w:jc w:val="center"/>
        <w:tblLook w:val="04A0" w:firstRow="1" w:lastRow="0" w:firstColumn="1" w:lastColumn="0" w:noHBand="0" w:noVBand="1"/>
      </w:tblPr>
      <w:tblGrid>
        <w:gridCol w:w="1413"/>
        <w:gridCol w:w="2799"/>
        <w:gridCol w:w="1687"/>
        <w:gridCol w:w="1754"/>
      </w:tblGrid>
      <w:tr w:rsidR="001E5730" w:rsidRPr="00DC42CB" w14:paraId="3D4C9FFB" w14:textId="77777777" w:rsidTr="00B81E11">
        <w:trPr>
          <w:jc w:val="center"/>
        </w:trPr>
        <w:tc>
          <w:tcPr>
            <w:tcW w:w="923" w:type="pct"/>
            <w:vAlign w:val="center"/>
          </w:tcPr>
          <w:p w14:paraId="3BFF2ACA" w14:textId="77777777" w:rsidR="001E5730" w:rsidRPr="00DC42CB" w:rsidRDefault="001E5730" w:rsidP="00B81E11">
            <w:pPr>
              <w:pStyle w:val="ListParagraph"/>
              <w:tabs>
                <w:tab w:val="left" w:pos="1156"/>
              </w:tabs>
              <w:spacing w:line="276" w:lineRule="auto"/>
              <w:ind w:left="22" w:firstLine="0"/>
              <w:jc w:val="center"/>
              <w:rPr>
                <w:rFonts w:ascii="Times New Roman" w:eastAsia="Malgun Gothic" w:hAnsi="Times New Roman"/>
                <w:b/>
                <w:bCs/>
                <w:lang w:eastAsia="ko-KR"/>
              </w:rPr>
            </w:pPr>
            <w:r>
              <w:rPr>
                <w:rFonts w:ascii="Times New Roman" w:eastAsia="Malgun Gothic" w:hAnsi="Times New Roman"/>
                <w:b/>
                <w:bCs/>
                <w:lang w:eastAsia="ko-KR"/>
              </w:rPr>
              <w:t>Progress</w:t>
            </w:r>
          </w:p>
        </w:tc>
        <w:tc>
          <w:tcPr>
            <w:tcW w:w="1829" w:type="pct"/>
            <w:vAlign w:val="center"/>
          </w:tcPr>
          <w:p w14:paraId="47195DA0" w14:textId="77777777" w:rsidR="001E5730" w:rsidRPr="00DC42CB" w:rsidRDefault="001E5730" w:rsidP="00B81E11">
            <w:pPr>
              <w:pStyle w:val="ListParagraph"/>
              <w:spacing w:line="276" w:lineRule="auto"/>
              <w:ind w:left="0" w:firstLine="0"/>
              <w:jc w:val="center"/>
              <w:rPr>
                <w:rFonts w:ascii="Times New Roman" w:eastAsia="Malgun Gothic" w:hAnsi="Times New Roman"/>
                <w:b/>
                <w:bCs/>
                <w:lang w:eastAsia="ko-KR"/>
              </w:rPr>
            </w:pPr>
            <w:r>
              <w:rPr>
                <w:rFonts w:ascii="Times New Roman" w:eastAsia="Malgun Gothic" w:hAnsi="Times New Roman"/>
                <w:b/>
                <w:bCs/>
                <w:lang w:eastAsia="ko-KR"/>
              </w:rPr>
              <w:t>Within fourteen (14) days upon signing of the agreement (Before Dec 2023)</w:t>
            </w:r>
          </w:p>
        </w:tc>
        <w:tc>
          <w:tcPr>
            <w:tcW w:w="1102" w:type="pct"/>
            <w:vAlign w:val="center"/>
          </w:tcPr>
          <w:p w14:paraId="33299F96" w14:textId="77777777" w:rsidR="001E5730" w:rsidRPr="00DC42CB" w:rsidRDefault="001E5730" w:rsidP="00B81E11">
            <w:pPr>
              <w:pStyle w:val="ListParagraph"/>
              <w:spacing w:line="276" w:lineRule="auto"/>
              <w:ind w:left="0" w:firstLine="0"/>
              <w:jc w:val="center"/>
              <w:rPr>
                <w:rFonts w:ascii="Times New Roman" w:eastAsia="Malgun Gothic" w:hAnsi="Times New Roman"/>
                <w:b/>
                <w:bCs/>
                <w:lang w:eastAsia="ko-KR"/>
              </w:rPr>
            </w:pPr>
            <w:r>
              <w:rPr>
                <w:rFonts w:ascii="Times New Roman" w:eastAsia="Malgun Gothic" w:hAnsi="Times New Roman"/>
                <w:b/>
                <w:bCs/>
                <w:lang w:eastAsia="ko-KR"/>
              </w:rPr>
              <w:t>By January 2024</w:t>
            </w:r>
          </w:p>
        </w:tc>
        <w:tc>
          <w:tcPr>
            <w:tcW w:w="1146" w:type="pct"/>
            <w:vAlign w:val="center"/>
          </w:tcPr>
          <w:p w14:paraId="5EDC1CE0" w14:textId="77777777" w:rsidR="001E5730" w:rsidRPr="00DC42CB" w:rsidRDefault="001E5730" w:rsidP="00B81E11">
            <w:pPr>
              <w:pStyle w:val="ListParagraph"/>
              <w:spacing w:line="276" w:lineRule="auto"/>
              <w:ind w:left="0" w:firstLine="0"/>
              <w:jc w:val="center"/>
              <w:rPr>
                <w:rFonts w:ascii="Times New Roman" w:eastAsia="Malgun Gothic" w:hAnsi="Times New Roman"/>
                <w:b/>
                <w:bCs/>
                <w:lang w:eastAsia="ko-KR"/>
              </w:rPr>
            </w:pPr>
            <w:r>
              <w:rPr>
                <w:rFonts w:ascii="Times New Roman" w:eastAsia="Malgun Gothic" w:hAnsi="Times New Roman"/>
                <w:b/>
                <w:bCs/>
                <w:lang w:eastAsia="ko-KR"/>
              </w:rPr>
              <w:t>TOTAL</w:t>
            </w:r>
          </w:p>
        </w:tc>
      </w:tr>
      <w:tr w:rsidR="001E5730" w14:paraId="316EEAFA" w14:textId="77777777" w:rsidTr="00B81E11">
        <w:trPr>
          <w:jc w:val="center"/>
        </w:trPr>
        <w:tc>
          <w:tcPr>
            <w:tcW w:w="923" w:type="pct"/>
          </w:tcPr>
          <w:p w14:paraId="3FA23B86" w14:textId="77777777" w:rsidR="001E5730" w:rsidRDefault="001E5730" w:rsidP="00B81E11">
            <w:pPr>
              <w:pStyle w:val="ListParagraph"/>
              <w:tabs>
                <w:tab w:val="left" w:pos="720"/>
              </w:tabs>
              <w:spacing w:line="276" w:lineRule="auto"/>
              <w:ind w:left="447"/>
              <w:jc w:val="both"/>
              <w:rPr>
                <w:rFonts w:ascii="Times New Roman" w:eastAsia="Malgun Gothic" w:hAnsi="Times New Roman"/>
                <w:lang w:eastAsia="ko-KR"/>
              </w:rPr>
            </w:pPr>
            <w:r>
              <w:rPr>
                <w:rFonts w:ascii="Times New Roman" w:eastAsia="Malgun Gothic" w:hAnsi="Times New Roman"/>
                <w:lang w:eastAsia="ko-KR"/>
              </w:rPr>
              <w:t>Payment</w:t>
            </w:r>
          </w:p>
        </w:tc>
        <w:tc>
          <w:tcPr>
            <w:tcW w:w="1829" w:type="pct"/>
          </w:tcPr>
          <w:p w14:paraId="4DD24744" w14:textId="32C5AC74" w:rsidR="001E5730" w:rsidRDefault="001E5730" w:rsidP="00B81E11">
            <w:pPr>
              <w:pStyle w:val="ListParagraph"/>
              <w:tabs>
                <w:tab w:val="left" w:pos="720"/>
              </w:tabs>
              <w:spacing w:line="276" w:lineRule="auto"/>
              <w:ind w:left="0" w:firstLine="0"/>
              <w:jc w:val="center"/>
              <w:rPr>
                <w:rFonts w:ascii="Times New Roman" w:eastAsia="Malgun Gothic" w:hAnsi="Times New Roman"/>
                <w:lang w:eastAsia="ko-KR"/>
              </w:rPr>
            </w:pPr>
          </w:p>
        </w:tc>
        <w:tc>
          <w:tcPr>
            <w:tcW w:w="1102" w:type="pct"/>
            <w:vAlign w:val="center"/>
          </w:tcPr>
          <w:p w14:paraId="1704CF67" w14:textId="3B0465E4" w:rsidR="001E5730" w:rsidRDefault="001E5730" w:rsidP="00B81E11">
            <w:pPr>
              <w:pStyle w:val="ListParagraph"/>
              <w:spacing w:line="276" w:lineRule="auto"/>
              <w:ind w:left="501"/>
              <w:jc w:val="center"/>
              <w:rPr>
                <w:rFonts w:ascii="Times New Roman" w:eastAsia="Malgun Gothic" w:hAnsi="Times New Roman"/>
                <w:lang w:eastAsia="ko-KR"/>
              </w:rPr>
            </w:pPr>
          </w:p>
        </w:tc>
        <w:tc>
          <w:tcPr>
            <w:tcW w:w="1146" w:type="pct"/>
          </w:tcPr>
          <w:p w14:paraId="2E9551C6" w14:textId="2DF21460" w:rsidR="001E5730" w:rsidRDefault="001E5730" w:rsidP="00B81E11">
            <w:pPr>
              <w:pStyle w:val="ListParagraph"/>
              <w:spacing w:line="276" w:lineRule="auto"/>
              <w:ind w:left="0" w:firstLine="0"/>
              <w:jc w:val="center"/>
              <w:rPr>
                <w:rFonts w:ascii="Times New Roman" w:eastAsia="Malgun Gothic" w:hAnsi="Times New Roman"/>
                <w:lang w:eastAsia="ko-KR"/>
              </w:rPr>
            </w:pPr>
          </w:p>
        </w:tc>
      </w:tr>
      <w:tr w:rsidR="001E5730" w14:paraId="38B63330" w14:textId="77777777" w:rsidTr="00B81E11">
        <w:trPr>
          <w:jc w:val="center"/>
        </w:trPr>
        <w:tc>
          <w:tcPr>
            <w:tcW w:w="923" w:type="pct"/>
          </w:tcPr>
          <w:p w14:paraId="07394EB1" w14:textId="77777777" w:rsidR="001E5730" w:rsidRDefault="001E5730" w:rsidP="00B81E11">
            <w:pPr>
              <w:pStyle w:val="ListParagraph"/>
              <w:tabs>
                <w:tab w:val="left" w:pos="720"/>
              </w:tabs>
              <w:spacing w:line="276" w:lineRule="auto"/>
              <w:ind w:left="447"/>
              <w:jc w:val="both"/>
              <w:rPr>
                <w:rFonts w:ascii="Times New Roman" w:eastAsia="Malgun Gothic" w:hAnsi="Times New Roman"/>
                <w:lang w:eastAsia="ko-KR"/>
              </w:rPr>
            </w:pPr>
            <w:r>
              <w:rPr>
                <w:rFonts w:ascii="Times New Roman" w:eastAsia="Malgun Gothic" w:hAnsi="Times New Roman"/>
                <w:lang w:eastAsia="ko-KR"/>
              </w:rPr>
              <w:t>Percentage</w:t>
            </w:r>
          </w:p>
        </w:tc>
        <w:tc>
          <w:tcPr>
            <w:tcW w:w="1829" w:type="pct"/>
          </w:tcPr>
          <w:p w14:paraId="3C8C95EC" w14:textId="743DD6FF" w:rsidR="001E5730" w:rsidRDefault="001E5730" w:rsidP="00B81E11">
            <w:pPr>
              <w:pStyle w:val="ListParagraph"/>
              <w:tabs>
                <w:tab w:val="left" w:pos="720"/>
              </w:tabs>
              <w:spacing w:line="276" w:lineRule="auto"/>
              <w:ind w:left="0" w:firstLine="0"/>
              <w:jc w:val="center"/>
              <w:rPr>
                <w:rFonts w:ascii="Times New Roman" w:eastAsia="Malgun Gothic" w:hAnsi="Times New Roman"/>
                <w:lang w:eastAsia="ko-KR"/>
              </w:rPr>
            </w:pPr>
          </w:p>
        </w:tc>
        <w:tc>
          <w:tcPr>
            <w:tcW w:w="1102" w:type="pct"/>
            <w:vAlign w:val="center"/>
          </w:tcPr>
          <w:p w14:paraId="78604C5B" w14:textId="0FEF8E96" w:rsidR="001E5730" w:rsidRDefault="001E5730" w:rsidP="00B81E11">
            <w:pPr>
              <w:pStyle w:val="ListParagraph"/>
              <w:spacing w:line="276" w:lineRule="auto"/>
              <w:ind w:left="501"/>
              <w:jc w:val="center"/>
              <w:rPr>
                <w:rFonts w:ascii="Times New Roman" w:eastAsia="Malgun Gothic" w:hAnsi="Times New Roman"/>
                <w:lang w:eastAsia="ko-KR"/>
              </w:rPr>
            </w:pPr>
          </w:p>
        </w:tc>
        <w:tc>
          <w:tcPr>
            <w:tcW w:w="1146" w:type="pct"/>
          </w:tcPr>
          <w:p w14:paraId="215E4628" w14:textId="6475A2B3" w:rsidR="001E5730" w:rsidRDefault="001E5730" w:rsidP="00B81E11">
            <w:pPr>
              <w:pStyle w:val="ListParagraph"/>
              <w:spacing w:line="276" w:lineRule="auto"/>
              <w:ind w:left="0" w:firstLine="0"/>
              <w:jc w:val="center"/>
              <w:rPr>
                <w:rFonts w:ascii="Times New Roman" w:eastAsia="Malgun Gothic" w:hAnsi="Times New Roman"/>
                <w:lang w:eastAsia="ko-KR"/>
              </w:rPr>
            </w:pPr>
          </w:p>
        </w:tc>
      </w:tr>
    </w:tbl>
    <w:p w14:paraId="78A38C47" w14:textId="77777777" w:rsidR="00E21ADA" w:rsidRDefault="00E21ADA" w:rsidP="00E21ADA"/>
    <w:p w14:paraId="4C75E38F" w14:textId="05403571" w:rsidR="00DF0393" w:rsidRDefault="00A202A8" w:rsidP="00DF0393">
      <w:pPr>
        <w:pStyle w:val="BodyText"/>
        <w:kinsoku w:val="0"/>
        <w:overflowPunct w:val="0"/>
        <w:contextualSpacing/>
        <w:jc w:val="center"/>
        <w:rPr>
          <w:b/>
          <w:bCs/>
        </w:rPr>
      </w:pPr>
      <w:r>
        <w:rPr>
          <w:b/>
          <w:bCs/>
        </w:rPr>
        <w:br w:type="page"/>
      </w:r>
      <w:r w:rsidR="00DF0393">
        <w:rPr>
          <w:b/>
          <w:bCs/>
        </w:rPr>
        <w:lastRenderedPageBreak/>
        <w:t>Appendix F:</w:t>
      </w:r>
    </w:p>
    <w:p w14:paraId="61A7C4A2" w14:textId="5FBB3B6E" w:rsidR="00DF0393" w:rsidRPr="00421FEB" w:rsidRDefault="00DF0393" w:rsidP="00DF0393">
      <w:pPr>
        <w:spacing w:line="276" w:lineRule="auto"/>
        <w:jc w:val="center"/>
        <w:rPr>
          <w:rFonts w:eastAsia="Malgun Gothic"/>
          <w:b/>
          <w:color w:val="000000"/>
          <w:lang w:val="en-US" w:eastAsia="ko-KR"/>
        </w:rPr>
      </w:pPr>
      <w:r>
        <w:rPr>
          <w:rFonts w:eastAsia="Malgun Gothic"/>
          <w:b/>
          <w:color w:val="000000"/>
          <w:lang w:val="en-US" w:eastAsia="ko-KR"/>
        </w:rPr>
        <w:t xml:space="preserve">PAYMENT VOUCHER TO </w:t>
      </w:r>
      <w:r w:rsidR="00F86482">
        <w:rPr>
          <w:rFonts w:eastAsia="Malgun Gothic"/>
          <w:b/>
          <w:color w:val="000000"/>
          <w:lang w:val="en-US" w:eastAsia="ko-KR"/>
        </w:rPr>
        <w:t>UMPSA</w:t>
      </w:r>
    </w:p>
    <w:p w14:paraId="7C2F52F7" w14:textId="77777777" w:rsidR="00DF0393" w:rsidRPr="00421FEB" w:rsidRDefault="00DF0393" w:rsidP="00DF0393">
      <w:pPr>
        <w:spacing w:line="276" w:lineRule="auto"/>
        <w:jc w:val="center"/>
        <w:rPr>
          <w:rFonts w:eastAsia="Malgun Gothic"/>
          <w:color w:val="000000"/>
          <w:lang w:val="en-US" w:eastAsia="ko-KR"/>
        </w:rPr>
      </w:pPr>
      <w:r w:rsidRPr="00421FEB">
        <w:rPr>
          <w:rFonts w:eastAsia="Malgun Gothic"/>
          <w:color w:val="000000"/>
          <w:lang w:val="en-US" w:eastAsia="ko-KR"/>
        </w:rPr>
        <w:t>(shall be formed as part and parcel of the Agreement)</w:t>
      </w:r>
    </w:p>
    <w:p w14:paraId="7BB3E328" w14:textId="4603948C" w:rsidR="002C534B" w:rsidRDefault="002C534B" w:rsidP="00A202A8">
      <w:pPr>
        <w:pStyle w:val="BodyText"/>
        <w:kinsoku w:val="0"/>
        <w:overflowPunct w:val="0"/>
        <w:ind w:left="120"/>
        <w:contextualSpacing/>
      </w:pPr>
    </w:p>
    <w:sectPr w:rsidR="002C534B">
      <w:pgSz w:w="11910" w:h="16840"/>
      <w:pgMar w:top="1340" w:right="1240" w:bottom="900" w:left="1320" w:header="0" w:footer="62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B40B1C" w14:textId="77777777" w:rsidR="00816478" w:rsidRDefault="00816478">
      <w:r>
        <w:separator/>
      </w:r>
    </w:p>
  </w:endnote>
  <w:endnote w:type="continuationSeparator" w:id="0">
    <w:p w14:paraId="1AD8AB65" w14:textId="77777777" w:rsidR="00816478" w:rsidRDefault="00816478">
      <w:r>
        <w:continuationSeparator/>
      </w:r>
    </w:p>
  </w:endnote>
  <w:endnote w:type="continuationNotice" w:id="1">
    <w:p w14:paraId="37314EB2" w14:textId="77777777" w:rsidR="00816478" w:rsidRDefault="008164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Regular">
    <w:altName w:val="Times New Roman"/>
    <w:charset w:val="00"/>
    <w:family w:val="auto"/>
    <w:pitch w:val="default"/>
    <w:sig w:usb0="00000000" w:usb1="00007843" w:usb2="00000001" w:usb3="00000000" w:csb0="400001BF" w:csb1="DFF70000"/>
  </w:font>
  <w:font w:name="Times">
    <w:panose1 w:val="02020603050405020304"/>
    <w:charset w:val="00"/>
    <w:family w:val="auto"/>
    <w:pitch w:val="variable"/>
    <w:sig w:usb0="E00002FF" w:usb1="5000205A" w:usb2="00000000" w:usb3="00000000" w:csb0="0000019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19A3E" w14:textId="5E0027C1" w:rsidR="00215DA7" w:rsidRDefault="00215DA7">
    <w:pPr>
      <w:pStyle w:val="BodyText"/>
      <w:kinsoku w:val="0"/>
      <w:overflowPunct w:val="0"/>
      <w:spacing w:line="14" w:lineRule="auto"/>
      <w:rPr>
        <w:rFonts w:ascii="Times New Roman" w:hAnsi="Times New Roman" w:cs="Times New Roman"/>
        <w:sz w:val="12"/>
        <w:szCs w:val="12"/>
      </w:rPr>
    </w:pPr>
    <w:r>
      <w:rPr>
        <w:noProof/>
      </w:rPr>
      <mc:AlternateContent>
        <mc:Choice Requires="wps">
          <w:drawing>
            <wp:anchor distT="0" distB="0" distL="114300" distR="114300" simplePos="0" relativeHeight="251654144" behindDoc="1" locked="0" layoutInCell="0" allowOverlap="1" wp14:anchorId="6E1783E1" wp14:editId="1FE63807">
              <wp:simplePos x="0" y="0"/>
              <wp:positionH relativeFrom="page">
                <wp:posOffset>5677535</wp:posOffset>
              </wp:positionH>
              <wp:positionV relativeFrom="page">
                <wp:posOffset>10103485</wp:posOffset>
              </wp:positionV>
              <wp:extent cx="942340" cy="15367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340"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58AA74" w14:textId="63038BA4" w:rsidR="00215DA7" w:rsidRDefault="00215DA7">
                          <w:pPr>
                            <w:pStyle w:val="BodyText"/>
                            <w:kinsoku w:val="0"/>
                            <w:overflowPunct w:val="0"/>
                            <w:spacing w:before="14"/>
                            <w:ind w:left="20"/>
                            <w:rPr>
                              <w:sz w:val="18"/>
                              <w:szCs w:val="18"/>
                            </w:rPr>
                          </w:pPr>
                          <w:r>
                            <w:rPr>
                              <w:sz w:val="18"/>
                              <w:szCs w:val="18"/>
                            </w:rPr>
                            <w:t xml:space="preserve">Page </w:t>
                          </w:r>
                          <w:r>
                            <w:rPr>
                              <w:sz w:val="18"/>
                              <w:szCs w:val="18"/>
                            </w:rPr>
                            <w:fldChar w:fldCharType="begin"/>
                          </w:r>
                          <w:r>
                            <w:rPr>
                              <w:sz w:val="18"/>
                              <w:szCs w:val="18"/>
                            </w:rPr>
                            <w:instrText xml:space="preserve"> PAGE </w:instrText>
                          </w:r>
                          <w:r>
                            <w:rPr>
                              <w:sz w:val="18"/>
                              <w:szCs w:val="18"/>
                            </w:rPr>
                            <w:fldChar w:fldCharType="separate"/>
                          </w:r>
                          <w:r>
                            <w:rPr>
                              <w:noProof/>
                              <w:sz w:val="18"/>
                              <w:szCs w:val="18"/>
                            </w:rPr>
                            <w:t>26</w:t>
                          </w:r>
                          <w:r>
                            <w:rPr>
                              <w:sz w:val="18"/>
                              <w:szCs w:val="18"/>
                            </w:rPr>
                            <w:fldChar w:fldCharType="end"/>
                          </w:r>
                          <w:r>
                            <w:rPr>
                              <w:sz w:val="18"/>
                              <w:szCs w:val="18"/>
                            </w:rPr>
                            <w:t xml:space="preserve">  of 1</w:t>
                          </w:r>
                          <w:r w:rsidR="003543C4">
                            <w:rPr>
                              <w:sz w:val="18"/>
                              <w:szCs w:val="18"/>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1783E1" id="_x0000_t202" coordsize="21600,21600" o:spt="202" path="m,l,21600r21600,l21600,xe">
              <v:stroke joinstyle="miter"/>
              <v:path gradientshapeok="t" o:connecttype="rect"/>
            </v:shapetype>
            <v:shape id="Text Box 1" o:spid="_x0000_s1027" type="#_x0000_t202" style="position:absolute;margin-left:447.05pt;margin-top:795.55pt;width:74.2pt;height:12.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" o:allowincell="f" filled="f" stroked="f">
              <v:textbox inset="0,0,0,0">
                <w:txbxContent>
                  <w:p w14:paraId="7958AA74" w14:textId="63038BA4" w:rsidR="00215DA7" w:rsidRDefault="00215DA7">
                    <w:pPr>
                      <w:pStyle w:val="BodyText"/>
                      <w:kinsoku w:val="0"/>
                      <w:overflowPunct w:val="0"/>
                      <w:spacing w:before="14"/>
                      <w:ind w:left="20"/>
                      <w:rPr>
                        <w:sz w:val="18"/>
                        <w:szCs w:val="18"/>
                      </w:rPr>
                    </w:pPr>
                    <w:r>
                      <w:rPr>
                        <w:sz w:val="18"/>
                        <w:szCs w:val="18"/>
                      </w:rPr>
                      <w:t xml:space="preserve">Page </w:t>
                    </w:r>
                    <w:r>
                      <w:rPr>
                        <w:sz w:val="18"/>
                        <w:szCs w:val="18"/>
                      </w:rPr>
                      <w:fldChar w:fldCharType="begin"/>
                    </w:r>
                    <w:r>
                      <w:rPr>
                        <w:sz w:val="18"/>
                        <w:szCs w:val="18"/>
                      </w:rPr>
                      <w:instrText xml:space="preserve"> PAGE </w:instrText>
                    </w:r>
                    <w:r>
                      <w:rPr>
                        <w:sz w:val="18"/>
                        <w:szCs w:val="18"/>
                      </w:rPr>
                      <w:fldChar w:fldCharType="separate"/>
                    </w:r>
                    <w:r>
                      <w:rPr>
                        <w:noProof/>
                        <w:sz w:val="18"/>
                        <w:szCs w:val="18"/>
                      </w:rPr>
                      <w:t>26</w:t>
                    </w:r>
                    <w:r>
                      <w:rPr>
                        <w:sz w:val="18"/>
                        <w:szCs w:val="18"/>
                      </w:rPr>
                      <w:fldChar w:fldCharType="end"/>
                    </w:r>
                    <w:r>
                      <w:rPr>
                        <w:sz w:val="18"/>
                        <w:szCs w:val="18"/>
                      </w:rPr>
                      <w:t xml:space="preserve">  of 1</w:t>
                    </w:r>
                    <w:r w:rsidR="003543C4">
                      <w:rPr>
                        <w:sz w:val="18"/>
                        <w:szCs w:val="18"/>
                      </w:rPr>
                      <w:t>8</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8ACC59" w14:textId="77777777" w:rsidR="00816478" w:rsidRDefault="00816478">
      <w:r>
        <w:separator/>
      </w:r>
    </w:p>
  </w:footnote>
  <w:footnote w:type="continuationSeparator" w:id="0">
    <w:p w14:paraId="0CD27048" w14:textId="77777777" w:rsidR="00816478" w:rsidRDefault="00816478">
      <w:r>
        <w:continuationSeparator/>
      </w:r>
    </w:p>
  </w:footnote>
  <w:footnote w:type="continuationNotice" w:id="1">
    <w:p w14:paraId="6CFA5376" w14:textId="77777777" w:rsidR="00816478" w:rsidRDefault="0081647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left="547" w:hanging="428"/>
      </w:pPr>
      <w:rPr>
        <w:rFonts w:ascii="Arial" w:hAnsi="Arial" w:cs="Arial"/>
        <w:b w:val="0"/>
        <w:bCs w:val="0"/>
        <w:spacing w:val="-1"/>
        <w:w w:val="100"/>
        <w:sz w:val="22"/>
        <w:szCs w:val="22"/>
      </w:rPr>
    </w:lvl>
    <w:lvl w:ilvl="1">
      <w:start w:val="1"/>
      <w:numFmt w:val="upperLetter"/>
      <w:lvlText w:val="%2."/>
      <w:lvlJc w:val="left"/>
      <w:pPr>
        <w:ind w:left="547" w:hanging="428"/>
      </w:pPr>
      <w:rPr>
        <w:rFonts w:ascii="Arial" w:hAnsi="Arial" w:cs="Arial"/>
        <w:b w:val="0"/>
        <w:bCs w:val="0"/>
        <w:spacing w:val="-1"/>
        <w:w w:val="100"/>
        <w:sz w:val="22"/>
        <w:szCs w:val="22"/>
      </w:rPr>
    </w:lvl>
    <w:lvl w:ilvl="2">
      <w:numFmt w:val="bullet"/>
      <w:lvlText w:val="•"/>
      <w:lvlJc w:val="left"/>
      <w:pPr>
        <w:ind w:left="2301" w:hanging="428"/>
      </w:pPr>
    </w:lvl>
    <w:lvl w:ilvl="3">
      <w:numFmt w:val="bullet"/>
      <w:lvlText w:val="•"/>
      <w:lvlJc w:val="left"/>
      <w:pPr>
        <w:ind w:left="3181" w:hanging="428"/>
      </w:pPr>
    </w:lvl>
    <w:lvl w:ilvl="4">
      <w:numFmt w:val="bullet"/>
      <w:lvlText w:val="•"/>
      <w:lvlJc w:val="left"/>
      <w:pPr>
        <w:ind w:left="4062" w:hanging="428"/>
      </w:pPr>
    </w:lvl>
    <w:lvl w:ilvl="5">
      <w:numFmt w:val="bullet"/>
      <w:lvlText w:val="•"/>
      <w:lvlJc w:val="left"/>
      <w:pPr>
        <w:ind w:left="4943" w:hanging="428"/>
      </w:pPr>
    </w:lvl>
    <w:lvl w:ilvl="6">
      <w:numFmt w:val="bullet"/>
      <w:lvlText w:val="•"/>
      <w:lvlJc w:val="left"/>
      <w:pPr>
        <w:ind w:left="5823" w:hanging="428"/>
      </w:pPr>
    </w:lvl>
    <w:lvl w:ilvl="7">
      <w:numFmt w:val="bullet"/>
      <w:lvlText w:val="•"/>
      <w:lvlJc w:val="left"/>
      <w:pPr>
        <w:ind w:left="6704" w:hanging="428"/>
      </w:pPr>
    </w:lvl>
    <w:lvl w:ilvl="8">
      <w:numFmt w:val="bullet"/>
      <w:lvlText w:val="•"/>
      <w:lvlJc w:val="left"/>
      <w:pPr>
        <w:ind w:left="7585" w:hanging="428"/>
      </w:pPr>
    </w:lvl>
  </w:abstractNum>
  <w:abstractNum w:abstractNumId="1" w15:restartNumberingAfterBreak="0">
    <w:nsid w:val="00000403"/>
    <w:multiLevelType w:val="multilevel"/>
    <w:tmpl w:val="FFFFFFFF"/>
    <w:lvl w:ilvl="0">
      <w:start w:val="1"/>
      <w:numFmt w:val="decimal"/>
      <w:lvlText w:val="%1."/>
      <w:lvlJc w:val="left"/>
      <w:pPr>
        <w:ind w:left="686" w:hanging="567"/>
      </w:pPr>
      <w:rPr>
        <w:rFonts w:ascii="Arial" w:hAnsi="Arial" w:cs="Arial"/>
        <w:b/>
        <w:bCs/>
        <w:spacing w:val="-1"/>
        <w:w w:val="100"/>
        <w:sz w:val="22"/>
        <w:szCs w:val="22"/>
      </w:rPr>
    </w:lvl>
    <w:lvl w:ilvl="1">
      <w:start w:val="1"/>
      <w:numFmt w:val="decimal"/>
      <w:lvlText w:val="%1.%2."/>
      <w:lvlJc w:val="left"/>
      <w:pPr>
        <w:ind w:left="686" w:hanging="567"/>
      </w:pPr>
      <w:rPr>
        <w:rFonts w:ascii="Arial" w:hAnsi="Arial" w:cs="Arial"/>
        <w:b w:val="0"/>
        <w:bCs w:val="0"/>
        <w:w w:val="100"/>
        <w:sz w:val="22"/>
        <w:szCs w:val="22"/>
      </w:rPr>
    </w:lvl>
    <w:lvl w:ilvl="2">
      <w:numFmt w:val="bullet"/>
      <w:lvlText w:val="•"/>
      <w:lvlJc w:val="left"/>
      <w:pPr>
        <w:ind w:left="2413" w:hanging="567"/>
      </w:pPr>
    </w:lvl>
    <w:lvl w:ilvl="3">
      <w:numFmt w:val="bullet"/>
      <w:lvlText w:val="•"/>
      <w:lvlJc w:val="left"/>
      <w:pPr>
        <w:ind w:left="3279" w:hanging="567"/>
      </w:pPr>
    </w:lvl>
    <w:lvl w:ilvl="4">
      <w:numFmt w:val="bullet"/>
      <w:lvlText w:val="•"/>
      <w:lvlJc w:val="left"/>
      <w:pPr>
        <w:ind w:left="4146" w:hanging="567"/>
      </w:pPr>
    </w:lvl>
    <w:lvl w:ilvl="5">
      <w:numFmt w:val="bullet"/>
      <w:lvlText w:val="•"/>
      <w:lvlJc w:val="left"/>
      <w:pPr>
        <w:ind w:left="5013" w:hanging="567"/>
      </w:pPr>
    </w:lvl>
    <w:lvl w:ilvl="6">
      <w:numFmt w:val="bullet"/>
      <w:lvlText w:val="•"/>
      <w:lvlJc w:val="left"/>
      <w:pPr>
        <w:ind w:left="5879" w:hanging="567"/>
      </w:pPr>
    </w:lvl>
    <w:lvl w:ilvl="7">
      <w:numFmt w:val="bullet"/>
      <w:lvlText w:val="•"/>
      <w:lvlJc w:val="left"/>
      <w:pPr>
        <w:ind w:left="6746" w:hanging="567"/>
      </w:pPr>
    </w:lvl>
    <w:lvl w:ilvl="8">
      <w:numFmt w:val="bullet"/>
      <w:lvlText w:val="•"/>
      <w:lvlJc w:val="left"/>
      <w:pPr>
        <w:ind w:left="7613" w:hanging="567"/>
      </w:pPr>
    </w:lvl>
  </w:abstractNum>
  <w:abstractNum w:abstractNumId="2" w15:restartNumberingAfterBreak="0">
    <w:nsid w:val="00000404"/>
    <w:multiLevelType w:val="multilevel"/>
    <w:tmpl w:val="FFFFFFFF"/>
    <w:lvl w:ilvl="0">
      <w:start w:val="1"/>
      <w:numFmt w:val="lowerLetter"/>
      <w:lvlText w:val="%1."/>
      <w:lvlJc w:val="left"/>
      <w:pPr>
        <w:ind w:left="972" w:hanging="286"/>
      </w:pPr>
      <w:rPr>
        <w:rFonts w:ascii="Arial" w:hAnsi="Arial" w:cs="Arial"/>
        <w:b w:val="0"/>
        <w:bCs w:val="0"/>
        <w:spacing w:val="-1"/>
        <w:w w:val="100"/>
        <w:sz w:val="22"/>
        <w:szCs w:val="22"/>
      </w:rPr>
    </w:lvl>
    <w:lvl w:ilvl="1">
      <w:start w:val="1"/>
      <w:numFmt w:val="lowerRoman"/>
      <w:lvlText w:val="%2."/>
      <w:lvlJc w:val="left"/>
      <w:pPr>
        <w:ind w:left="1692" w:hanging="720"/>
      </w:pPr>
      <w:rPr>
        <w:rFonts w:ascii="Arial" w:hAnsi="Arial" w:cs="Arial"/>
        <w:b w:val="0"/>
        <w:bCs w:val="0"/>
        <w:spacing w:val="-2"/>
        <w:w w:val="100"/>
        <w:sz w:val="22"/>
        <w:szCs w:val="22"/>
      </w:rPr>
    </w:lvl>
    <w:lvl w:ilvl="2">
      <w:numFmt w:val="bullet"/>
      <w:lvlText w:val="•"/>
      <w:lvlJc w:val="left"/>
      <w:pPr>
        <w:ind w:left="1700" w:hanging="720"/>
      </w:pPr>
    </w:lvl>
    <w:lvl w:ilvl="3">
      <w:numFmt w:val="bullet"/>
      <w:lvlText w:val="•"/>
      <w:lvlJc w:val="left"/>
      <w:pPr>
        <w:ind w:left="2655" w:hanging="720"/>
      </w:pPr>
    </w:lvl>
    <w:lvl w:ilvl="4">
      <w:numFmt w:val="bullet"/>
      <w:lvlText w:val="•"/>
      <w:lvlJc w:val="left"/>
      <w:pPr>
        <w:ind w:left="3611" w:hanging="720"/>
      </w:pPr>
    </w:lvl>
    <w:lvl w:ilvl="5">
      <w:numFmt w:val="bullet"/>
      <w:lvlText w:val="•"/>
      <w:lvlJc w:val="left"/>
      <w:pPr>
        <w:ind w:left="4567" w:hanging="720"/>
      </w:pPr>
    </w:lvl>
    <w:lvl w:ilvl="6">
      <w:numFmt w:val="bullet"/>
      <w:lvlText w:val="•"/>
      <w:lvlJc w:val="left"/>
      <w:pPr>
        <w:ind w:left="5523" w:hanging="720"/>
      </w:pPr>
    </w:lvl>
    <w:lvl w:ilvl="7">
      <w:numFmt w:val="bullet"/>
      <w:lvlText w:val="•"/>
      <w:lvlJc w:val="left"/>
      <w:pPr>
        <w:ind w:left="6479" w:hanging="720"/>
      </w:pPr>
    </w:lvl>
    <w:lvl w:ilvl="8">
      <w:numFmt w:val="bullet"/>
      <w:lvlText w:val="•"/>
      <w:lvlJc w:val="left"/>
      <w:pPr>
        <w:ind w:left="7434" w:hanging="720"/>
      </w:pPr>
    </w:lvl>
  </w:abstractNum>
  <w:abstractNum w:abstractNumId="3" w15:restartNumberingAfterBreak="0">
    <w:nsid w:val="00000405"/>
    <w:multiLevelType w:val="multilevel"/>
    <w:tmpl w:val="FFFFFFFF"/>
    <w:lvl w:ilvl="0">
      <w:start w:val="3"/>
      <w:numFmt w:val="decimal"/>
      <w:lvlText w:val="%1"/>
      <w:lvlJc w:val="left"/>
      <w:pPr>
        <w:ind w:left="686" w:hanging="567"/>
      </w:pPr>
      <w:rPr>
        <w:rFonts w:cs="Times New Roman"/>
      </w:rPr>
    </w:lvl>
    <w:lvl w:ilvl="1">
      <w:start w:val="1"/>
      <w:numFmt w:val="decimal"/>
      <w:lvlText w:val="%1.%2"/>
      <w:lvlJc w:val="left"/>
      <w:pPr>
        <w:ind w:left="686" w:hanging="567"/>
      </w:pPr>
      <w:rPr>
        <w:rFonts w:ascii="Arial" w:hAnsi="Arial" w:cs="Arial"/>
        <w:b w:val="0"/>
        <w:bCs w:val="0"/>
        <w:w w:val="100"/>
        <w:sz w:val="22"/>
        <w:szCs w:val="22"/>
      </w:rPr>
    </w:lvl>
    <w:lvl w:ilvl="2">
      <w:start w:val="1"/>
      <w:numFmt w:val="lowerLetter"/>
      <w:lvlText w:val="%3."/>
      <w:lvlJc w:val="left"/>
      <w:pPr>
        <w:ind w:left="972" w:hanging="286"/>
      </w:pPr>
      <w:rPr>
        <w:rFonts w:ascii="Arial" w:hAnsi="Arial" w:cs="Arial"/>
        <w:b w:val="0"/>
        <w:bCs w:val="0"/>
        <w:spacing w:val="-1"/>
        <w:w w:val="100"/>
        <w:sz w:val="22"/>
        <w:szCs w:val="22"/>
      </w:rPr>
    </w:lvl>
    <w:lvl w:ilvl="3">
      <w:numFmt w:val="bullet"/>
      <w:lvlText w:val="•"/>
      <w:lvlJc w:val="left"/>
      <w:pPr>
        <w:ind w:left="2839" w:hanging="286"/>
      </w:pPr>
    </w:lvl>
    <w:lvl w:ilvl="4">
      <w:numFmt w:val="bullet"/>
      <w:lvlText w:val="•"/>
      <w:lvlJc w:val="left"/>
      <w:pPr>
        <w:ind w:left="3768" w:hanging="286"/>
      </w:pPr>
    </w:lvl>
    <w:lvl w:ilvl="5">
      <w:numFmt w:val="bullet"/>
      <w:lvlText w:val="•"/>
      <w:lvlJc w:val="left"/>
      <w:pPr>
        <w:ind w:left="4698" w:hanging="286"/>
      </w:pPr>
    </w:lvl>
    <w:lvl w:ilvl="6">
      <w:numFmt w:val="bullet"/>
      <w:lvlText w:val="•"/>
      <w:lvlJc w:val="left"/>
      <w:pPr>
        <w:ind w:left="5628" w:hanging="286"/>
      </w:pPr>
    </w:lvl>
    <w:lvl w:ilvl="7">
      <w:numFmt w:val="bullet"/>
      <w:lvlText w:val="•"/>
      <w:lvlJc w:val="left"/>
      <w:pPr>
        <w:ind w:left="6557" w:hanging="286"/>
      </w:pPr>
    </w:lvl>
    <w:lvl w:ilvl="8">
      <w:numFmt w:val="bullet"/>
      <w:lvlText w:val="•"/>
      <w:lvlJc w:val="left"/>
      <w:pPr>
        <w:ind w:left="7487" w:hanging="286"/>
      </w:pPr>
    </w:lvl>
  </w:abstractNum>
  <w:abstractNum w:abstractNumId="4" w15:restartNumberingAfterBreak="0">
    <w:nsid w:val="00000406"/>
    <w:multiLevelType w:val="multilevel"/>
    <w:tmpl w:val="3336F9F0"/>
    <w:lvl w:ilvl="0">
      <w:start w:val="4"/>
      <w:numFmt w:val="decimal"/>
      <w:lvlText w:val="%1"/>
      <w:lvlJc w:val="left"/>
      <w:pPr>
        <w:ind w:left="686" w:hanging="567"/>
      </w:pPr>
      <w:rPr>
        <w:rFonts w:cs="Times New Roman"/>
      </w:rPr>
    </w:lvl>
    <w:lvl w:ilvl="1">
      <w:start w:val="1"/>
      <w:numFmt w:val="decimal"/>
      <w:lvlText w:val="%1.%2"/>
      <w:lvlJc w:val="left"/>
      <w:pPr>
        <w:ind w:left="686" w:hanging="567"/>
      </w:pPr>
      <w:rPr>
        <w:rFonts w:ascii="Arial" w:hAnsi="Arial" w:cs="Arial"/>
        <w:b w:val="0"/>
        <w:bCs w:val="0"/>
        <w:w w:val="100"/>
        <w:sz w:val="22"/>
        <w:szCs w:val="22"/>
      </w:rPr>
    </w:lvl>
    <w:lvl w:ilvl="2">
      <w:start w:val="1"/>
      <w:numFmt w:val="lowerLetter"/>
      <w:lvlText w:val="(%3)"/>
      <w:lvlJc w:val="left"/>
      <w:pPr>
        <w:ind w:left="972" w:hanging="286"/>
      </w:pPr>
      <w:rPr>
        <w:rFonts w:hint="default"/>
        <w:b w:val="0"/>
        <w:bCs w:val="0"/>
        <w:spacing w:val="-1"/>
        <w:w w:val="100"/>
        <w:sz w:val="22"/>
        <w:szCs w:val="22"/>
      </w:rPr>
    </w:lvl>
    <w:lvl w:ilvl="3">
      <w:numFmt w:val="bullet"/>
      <w:lvlText w:val="•"/>
      <w:lvlJc w:val="left"/>
      <w:pPr>
        <w:ind w:left="2839" w:hanging="286"/>
      </w:pPr>
    </w:lvl>
    <w:lvl w:ilvl="4">
      <w:numFmt w:val="bullet"/>
      <w:lvlText w:val="•"/>
      <w:lvlJc w:val="left"/>
      <w:pPr>
        <w:ind w:left="3768" w:hanging="286"/>
      </w:pPr>
    </w:lvl>
    <w:lvl w:ilvl="5">
      <w:numFmt w:val="bullet"/>
      <w:lvlText w:val="•"/>
      <w:lvlJc w:val="left"/>
      <w:pPr>
        <w:ind w:left="4698" w:hanging="286"/>
      </w:pPr>
    </w:lvl>
    <w:lvl w:ilvl="6">
      <w:numFmt w:val="bullet"/>
      <w:lvlText w:val="•"/>
      <w:lvlJc w:val="left"/>
      <w:pPr>
        <w:ind w:left="5628" w:hanging="286"/>
      </w:pPr>
    </w:lvl>
    <w:lvl w:ilvl="7">
      <w:numFmt w:val="bullet"/>
      <w:lvlText w:val="•"/>
      <w:lvlJc w:val="left"/>
      <w:pPr>
        <w:ind w:left="6557" w:hanging="286"/>
      </w:pPr>
    </w:lvl>
    <w:lvl w:ilvl="8">
      <w:numFmt w:val="bullet"/>
      <w:lvlText w:val="•"/>
      <w:lvlJc w:val="left"/>
      <w:pPr>
        <w:ind w:left="7487" w:hanging="286"/>
      </w:pPr>
    </w:lvl>
  </w:abstractNum>
  <w:abstractNum w:abstractNumId="5" w15:restartNumberingAfterBreak="0">
    <w:nsid w:val="00000407"/>
    <w:multiLevelType w:val="multilevel"/>
    <w:tmpl w:val="A1D87E80"/>
    <w:lvl w:ilvl="0">
      <w:start w:val="5"/>
      <w:numFmt w:val="decimal"/>
      <w:lvlText w:val="%1"/>
      <w:lvlJc w:val="left"/>
      <w:pPr>
        <w:ind w:left="686" w:hanging="567"/>
      </w:pPr>
      <w:rPr>
        <w:rFonts w:cs="Times New Roman"/>
      </w:rPr>
    </w:lvl>
    <w:lvl w:ilvl="1">
      <w:start w:val="1"/>
      <w:numFmt w:val="decimal"/>
      <w:lvlText w:val="%1.%2"/>
      <w:lvlJc w:val="left"/>
      <w:pPr>
        <w:ind w:left="686" w:hanging="567"/>
      </w:pPr>
      <w:rPr>
        <w:rFonts w:ascii="Arial" w:hAnsi="Arial" w:cs="Arial"/>
        <w:b w:val="0"/>
        <w:bCs w:val="0"/>
        <w:w w:val="100"/>
        <w:sz w:val="22"/>
        <w:szCs w:val="22"/>
      </w:rPr>
    </w:lvl>
    <w:lvl w:ilvl="2">
      <w:start w:val="1"/>
      <w:numFmt w:val="lowerLetter"/>
      <w:lvlText w:val="(%3)"/>
      <w:lvlJc w:val="left"/>
      <w:pPr>
        <w:ind w:left="972" w:hanging="286"/>
      </w:pPr>
      <w:rPr>
        <w:rFonts w:hint="default"/>
        <w:b w:val="0"/>
        <w:bCs w:val="0"/>
        <w:spacing w:val="-1"/>
        <w:w w:val="100"/>
        <w:sz w:val="22"/>
        <w:szCs w:val="22"/>
      </w:rPr>
    </w:lvl>
    <w:lvl w:ilvl="3">
      <w:numFmt w:val="bullet"/>
      <w:lvlText w:val="•"/>
      <w:lvlJc w:val="left"/>
      <w:pPr>
        <w:ind w:left="2839" w:hanging="286"/>
      </w:pPr>
    </w:lvl>
    <w:lvl w:ilvl="4">
      <w:numFmt w:val="bullet"/>
      <w:lvlText w:val="•"/>
      <w:lvlJc w:val="left"/>
      <w:pPr>
        <w:ind w:left="3768" w:hanging="286"/>
      </w:pPr>
    </w:lvl>
    <w:lvl w:ilvl="5">
      <w:numFmt w:val="bullet"/>
      <w:lvlText w:val="•"/>
      <w:lvlJc w:val="left"/>
      <w:pPr>
        <w:ind w:left="4698" w:hanging="286"/>
      </w:pPr>
    </w:lvl>
    <w:lvl w:ilvl="6">
      <w:numFmt w:val="bullet"/>
      <w:lvlText w:val="•"/>
      <w:lvlJc w:val="left"/>
      <w:pPr>
        <w:ind w:left="5628" w:hanging="286"/>
      </w:pPr>
    </w:lvl>
    <w:lvl w:ilvl="7">
      <w:numFmt w:val="bullet"/>
      <w:lvlText w:val="•"/>
      <w:lvlJc w:val="left"/>
      <w:pPr>
        <w:ind w:left="6557" w:hanging="286"/>
      </w:pPr>
    </w:lvl>
    <w:lvl w:ilvl="8">
      <w:numFmt w:val="bullet"/>
      <w:lvlText w:val="•"/>
      <w:lvlJc w:val="left"/>
      <w:pPr>
        <w:ind w:left="7487" w:hanging="286"/>
      </w:pPr>
    </w:lvl>
  </w:abstractNum>
  <w:abstractNum w:abstractNumId="6" w15:restartNumberingAfterBreak="0">
    <w:nsid w:val="00000408"/>
    <w:multiLevelType w:val="multilevel"/>
    <w:tmpl w:val="4F5012D2"/>
    <w:lvl w:ilvl="0">
      <w:start w:val="6"/>
      <w:numFmt w:val="decimal"/>
      <w:lvlText w:val="%1"/>
      <w:lvlJc w:val="left"/>
      <w:pPr>
        <w:ind w:left="686" w:hanging="567"/>
      </w:pPr>
      <w:rPr>
        <w:rFonts w:cs="Times New Roman"/>
      </w:rPr>
    </w:lvl>
    <w:lvl w:ilvl="1">
      <w:start w:val="1"/>
      <w:numFmt w:val="decimal"/>
      <w:lvlText w:val="%1.%2"/>
      <w:lvlJc w:val="left"/>
      <w:pPr>
        <w:ind w:left="686" w:hanging="567"/>
      </w:pPr>
      <w:rPr>
        <w:rFonts w:ascii="Arial" w:hAnsi="Arial" w:cs="Arial"/>
        <w:b w:val="0"/>
        <w:bCs w:val="0"/>
        <w:w w:val="100"/>
        <w:sz w:val="22"/>
        <w:szCs w:val="22"/>
      </w:rPr>
    </w:lvl>
    <w:lvl w:ilvl="2">
      <w:start w:val="1"/>
      <w:numFmt w:val="lowerLetter"/>
      <w:lvlText w:val="(%3)"/>
      <w:lvlJc w:val="left"/>
      <w:pPr>
        <w:ind w:left="972" w:hanging="286"/>
      </w:pPr>
      <w:rPr>
        <w:rFonts w:hint="default"/>
        <w:b w:val="0"/>
        <w:bCs w:val="0"/>
        <w:spacing w:val="-1"/>
        <w:w w:val="100"/>
        <w:sz w:val="22"/>
        <w:szCs w:val="22"/>
      </w:rPr>
    </w:lvl>
    <w:lvl w:ilvl="3">
      <w:numFmt w:val="bullet"/>
      <w:lvlText w:val="•"/>
      <w:lvlJc w:val="left"/>
      <w:pPr>
        <w:ind w:left="2839" w:hanging="286"/>
      </w:pPr>
    </w:lvl>
    <w:lvl w:ilvl="4">
      <w:numFmt w:val="bullet"/>
      <w:lvlText w:val="•"/>
      <w:lvlJc w:val="left"/>
      <w:pPr>
        <w:ind w:left="3768" w:hanging="286"/>
      </w:pPr>
    </w:lvl>
    <w:lvl w:ilvl="5">
      <w:numFmt w:val="bullet"/>
      <w:lvlText w:val="•"/>
      <w:lvlJc w:val="left"/>
      <w:pPr>
        <w:ind w:left="4698" w:hanging="286"/>
      </w:pPr>
    </w:lvl>
    <w:lvl w:ilvl="6">
      <w:numFmt w:val="bullet"/>
      <w:lvlText w:val="•"/>
      <w:lvlJc w:val="left"/>
      <w:pPr>
        <w:ind w:left="5628" w:hanging="286"/>
      </w:pPr>
    </w:lvl>
    <w:lvl w:ilvl="7">
      <w:numFmt w:val="bullet"/>
      <w:lvlText w:val="•"/>
      <w:lvlJc w:val="left"/>
      <w:pPr>
        <w:ind w:left="6557" w:hanging="286"/>
      </w:pPr>
    </w:lvl>
    <w:lvl w:ilvl="8">
      <w:numFmt w:val="bullet"/>
      <w:lvlText w:val="•"/>
      <w:lvlJc w:val="left"/>
      <w:pPr>
        <w:ind w:left="7487" w:hanging="286"/>
      </w:pPr>
    </w:lvl>
  </w:abstractNum>
  <w:abstractNum w:abstractNumId="7" w15:restartNumberingAfterBreak="0">
    <w:nsid w:val="00000409"/>
    <w:multiLevelType w:val="multilevel"/>
    <w:tmpl w:val="1CF2C1C4"/>
    <w:lvl w:ilvl="0">
      <w:start w:val="7"/>
      <w:numFmt w:val="decimal"/>
      <w:lvlText w:val="%1"/>
      <w:lvlJc w:val="left"/>
      <w:pPr>
        <w:ind w:left="686" w:hanging="567"/>
      </w:pPr>
      <w:rPr>
        <w:rFonts w:cs="Times New Roman"/>
      </w:rPr>
    </w:lvl>
    <w:lvl w:ilvl="1">
      <w:start w:val="1"/>
      <w:numFmt w:val="decimal"/>
      <w:lvlText w:val="%1.%2"/>
      <w:lvlJc w:val="left"/>
      <w:pPr>
        <w:ind w:left="686" w:hanging="567"/>
      </w:pPr>
      <w:rPr>
        <w:rFonts w:ascii="Arial" w:hAnsi="Arial" w:cs="Arial"/>
        <w:b w:val="0"/>
        <w:bCs w:val="0"/>
        <w:w w:val="100"/>
        <w:sz w:val="22"/>
        <w:szCs w:val="22"/>
      </w:rPr>
    </w:lvl>
    <w:lvl w:ilvl="2">
      <w:start w:val="1"/>
      <w:numFmt w:val="lowerLetter"/>
      <w:lvlText w:val="(%3)"/>
      <w:lvlJc w:val="left"/>
      <w:pPr>
        <w:ind w:left="972" w:hanging="286"/>
      </w:pPr>
      <w:rPr>
        <w:rFonts w:hint="default"/>
        <w:b w:val="0"/>
        <w:bCs w:val="0"/>
        <w:spacing w:val="-1"/>
        <w:w w:val="100"/>
        <w:sz w:val="22"/>
        <w:szCs w:val="22"/>
      </w:rPr>
    </w:lvl>
    <w:lvl w:ilvl="3">
      <w:numFmt w:val="bullet"/>
      <w:lvlText w:val="•"/>
      <w:lvlJc w:val="left"/>
      <w:pPr>
        <w:ind w:left="2839" w:hanging="286"/>
      </w:pPr>
    </w:lvl>
    <w:lvl w:ilvl="4">
      <w:numFmt w:val="bullet"/>
      <w:lvlText w:val="•"/>
      <w:lvlJc w:val="left"/>
      <w:pPr>
        <w:ind w:left="3768" w:hanging="286"/>
      </w:pPr>
    </w:lvl>
    <w:lvl w:ilvl="5">
      <w:numFmt w:val="bullet"/>
      <w:lvlText w:val="•"/>
      <w:lvlJc w:val="left"/>
      <w:pPr>
        <w:ind w:left="4698" w:hanging="286"/>
      </w:pPr>
    </w:lvl>
    <w:lvl w:ilvl="6">
      <w:numFmt w:val="bullet"/>
      <w:lvlText w:val="•"/>
      <w:lvlJc w:val="left"/>
      <w:pPr>
        <w:ind w:left="5628" w:hanging="286"/>
      </w:pPr>
    </w:lvl>
    <w:lvl w:ilvl="7">
      <w:numFmt w:val="bullet"/>
      <w:lvlText w:val="•"/>
      <w:lvlJc w:val="left"/>
      <w:pPr>
        <w:ind w:left="6557" w:hanging="286"/>
      </w:pPr>
    </w:lvl>
    <w:lvl w:ilvl="8">
      <w:numFmt w:val="bullet"/>
      <w:lvlText w:val="•"/>
      <w:lvlJc w:val="left"/>
      <w:pPr>
        <w:ind w:left="7487" w:hanging="286"/>
      </w:pPr>
    </w:lvl>
  </w:abstractNum>
  <w:abstractNum w:abstractNumId="8" w15:restartNumberingAfterBreak="0">
    <w:nsid w:val="0000040A"/>
    <w:multiLevelType w:val="multilevel"/>
    <w:tmpl w:val="E3642E00"/>
    <w:lvl w:ilvl="0">
      <w:start w:val="11"/>
      <w:numFmt w:val="decimal"/>
      <w:lvlText w:val="%1"/>
      <w:lvlJc w:val="left"/>
      <w:pPr>
        <w:ind w:left="665" w:hanging="567"/>
      </w:pPr>
      <w:rPr>
        <w:rFonts w:cs="Times New Roman"/>
      </w:rPr>
    </w:lvl>
    <w:lvl w:ilvl="1">
      <w:start w:val="1"/>
      <w:numFmt w:val="decimal"/>
      <w:lvlText w:val="%1.%2"/>
      <w:lvlJc w:val="left"/>
      <w:pPr>
        <w:ind w:left="665" w:hanging="567"/>
      </w:pPr>
      <w:rPr>
        <w:rFonts w:ascii="Arial" w:hAnsi="Arial" w:cs="Arial"/>
        <w:b w:val="0"/>
        <w:bCs w:val="0"/>
        <w:spacing w:val="-1"/>
        <w:w w:val="100"/>
        <w:sz w:val="22"/>
        <w:szCs w:val="22"/>
      </w:rPr>
    </w:lvl>
    <w:lvl w:ilvl="2">
      <w:start w:val="1"/>
      <w:numFmt w:val="lowerLetter"/>
      <w:lvlText w:val="(%3)"/>
      <w:lvlJc w:val="left"/>
      <w:pPr>
        <w:ind w:left="972" w:hanging="286"/>
      </w:pPr>
      <w:rPr>
        <w:rFonts w:hint="default"/>
        <w:b w:val="0"/>
        <w:bCs w:val="0"/>
        <w:spacing w:val="-1"/>
        <w:w w:val="100"/>
        <w:sz w:val="22"/>
        <w:szCs w:val="22"/>
      </w:rPr>
    </w:lvl>
    <w:lvl w:ilvl="3">
      <w:numFmt w:val="bullet"/>
      <w:lvlText w:val="•"/>
      <w:lvlJc w:val="left"/>
      <w:pPr>
        <w:ind w:left="2839" w:hanging="286"/>
      </w:pPr>
    </w:lvl>
    <w:lvl w:ilvl="4">
      <w:numFmt w:val="bullet"/>
      <w:lvlText w:val="•"/>
      <w:lvlJc w:val="left"/>
      <w:pPr>
        <w:ind w:left="3768" w:hanging="286"/>
      </w:pPr>
    </w:lvl>
    <w:lvl w:ilvl="5">
      <w:numFmt w:val="bullet"/>
      <w:lvlText w:val="•"/>
      <w:lvlJc w:val="left"/>
      <w:pPr>
        <w:ind w:left="4698" w:hanging="286"/>
      </w:pPr>
    </w:lvl>
    <w:lvl w:ilvl="6">
      <w:numFmt w:val="bullet"/>
      <w:lvlText w:val="•"/>
      <w:lvlJc w:val="left"/>
      <w:pPr>
        <w:ind w:left="5628" w:hanging="286"/>
      </w:pPr>
    </w:lvl>
    <w:lvl w:ilvl="7">
      <w:numFmt w:val="bullet"/>
      <w:lvlText w:val="•"/>
      <w:lvlJc w:val="left"/>
      <w:pPr>
        <w:ind w:left="6557" w:hanging="286"/>
      </w:pPr>
    </w:lvl>
    <w:lvl w:ilvl="8">
      <w:numFmt w:val="bullet"/>
      <w:lvlText w:val="•"/>
      <w:lvlJc w:val="left"/>
      <w:pPr>
        <w:ind w:left="7487" w:hanging="286"/>
      </w:pPr>
    </w:lvl>
  </w:abstractNum>
  <w:abstractNum w:abstractNumId="9" w15:restartNumberingAfterBreak="0">
    <w:nsid w:val="0000040B"/>
    <w:multiLevelType w:val="multilevel"/>
    <w:tmpl w:val="5F70C3D0"/>
    <w:lvl w:ilvl="0">
      <w:start w:val="13"/>
      <w:numFmt w:val="decimal"/>
      <w:lvlText w:val="%1"/>
      <w:lvlJc w:val="left"/>
      <w:pPr>
        <w:ind w:left="686" w:hanging="567"/>
      </w:pPr>
      <w:rPr>
        <w:rFonts w:cs="Times New Roman"/>
      </w:rPr>
    </w:lvl>
    <w:lvl w:ilvl="1">
      <w:start w:val="1"/>
      <w:numFmt w:val="decimal"/>
      <w:lvlText w:val="%1.%2"/>
      <w:lvlJc w:val="left"/>
      <w:pPr>
        <w:ind w:left="686" w:hanging="567"/>
      </w:pPr>
      <w:rPr>
        <w:rFonts w:ascii="Arial" w:hAnsi="Arial" w:cs="Arial"/>
        <w:b w:val="0"/>
        <w:bCs w:val="0"/>
        <w:spacing w:val="-1"/>
        <w:w w:val="100"/>
        <w:sz w:val="22"/>
        <w:szCs w:val="22"/>
      </w:rPr>
    </w:lvl>
    <w:lvl w:ilvl="2">
      <w:start w:val="1"/>
      <w:numFmt w:val="lowerLetter"/>
      <w:lvlText w:val="(%3)"/>
      <w:lvlJc w:val="left"/>
      <w:pPr>
        <w:ind w:left="972" w:hanging="286"/>
      </w:pPr>
      <w:rPr>
        <w:rFonts w:hint="default"/>
        <w:b w:val="0"/>
        <w:bCs w:val="0"/>
        <w:spacing w:val="-1"/>
        <w:w w:val="100"/>
        <w:sz w:val="22"/>
        <w:szCs w:val="22"/>
      </w:rPr>
    </w:lvl>
    <w:lvl w:ilvl="3">
      <w:numFmt w:val="bullet"/>
      <w:lvlText w:val="•"/>
      <w:lvlJc w:val="left"/>
      <w:pPr>
        <w:ind w:left="2839" w:hanging="286"/>
      </w:pPr>
    </w:lvl>
    <w:lvl w:ilvl="4">
      <w:numFmt w:val="bullet"/>
      <w:lvlText w:val="•"/>
      <w:lvlJc w:val="left"/>
      <w:pPr>
        <w:ind w:left="3768" w:hanging="286"/>
      </w:pPr>
    </w:lvl>
    <w:lvl w:ilvl="5">
      <w:numFmt w:val="bullet"/>
      <w:lvlText w:val="•"/>
      <w:lvlJc w:val="left"/>
      <w:pPr>
        <w:ind w:left="4698" w:hanging="286"/>
      </w:pPr>
    </w:lvl>
    <w:lvl w:ilvl="6">
      <w:numFmt w:val="bullet"/>
      <w:lvlText w:val="•"/>
      <w:lvlJc w:val="left"/>
      <w:pPr>
        <w:ind w:left="5628" w:hanging="286"/>
      </w:pPr>
    </w:lvl>
    <w:lvl w:ilvl="7">
      <w:numFmt w:val="bullet"/>
      <w:lvlText w:val="•"/>
      <w:lvlJc w:val="left"/>
      <w:pPr>
        <w:ind w:left="6557" w:hanging="286"/>
      </w:pPr>
    </w:lvl>
    <w:lvl w:ilvl="8">
      <w:numFmt w:val="bullet"/>
      <w:lvlText w:val="•"/>
      <w:lvlJc w:val="left"/>
      <w:pPr>
        <w:ind w:left="7487" w:hanging="286"/>
      </w:pPr>
    </w:lvl>
  </w:abstractNum>
  <w:abstractNum w:abstractNumId="10" w15:restartNumberingAfterBreak="0">
    <w:nsid w:val="0000040C"/>
    <w:multiLevelType w:val="multilevel"/>
    <w:tmpl w:val="E1A2AE80"/>
    <w:lvl w:ilvl="0">
      <w:start w:val="14"/>
      <w:numFmt w:val="decimal"/>
      <w:lvlText w:val="%1"/>
      <w:lvlJc w:val="left"/>
      <w:pPr>
        <w:ind w:left="686" w:hanging="567"/>
      </w:pPr>
      <w:rPr>
        <w:rFonts w:cs="Times New Roman"/>
      </w:rPr>
    </w:lvl>
    <w:lvl w:ilvl="1">
      <w:start w:val="1"/>
      <w:numFmt w:val="decimal"/>
      <w:lvlText w:val="%1.%2"/>
      <w:lvlJc w:val="left"/>
      <w:pPr>
        <w:ind w:left="686" w:hanging="567"/>
      </w:pPr>
      <w:rPr>
        <w:rFonts w:ascii="Arial" w:hAnsi="Arial" w:cs="Arial"/>
        <w:b w:val="0"/>
        <w:bCs w:val="0"/>
        <w:spacing w:val="-1"/>
        <w:w w:val="100"/>
        <w:sz w:val="22"/>
        <w:szCs w:val="22"/>
      </w:rPr>
    </w:lvl>
    <w:lvl w:ilvl="2">
      <w:start w:val="1"/>
      <w:numFmt w:val="lowerLetter"/>
      <w:lvlText w:val="(%3)"/>
      <w:lvlJc w:val="left"/>
      <w:pPr>
        <w:ind w:left="972" w:hanging="286"/>
      </w:pPr>
      <w:rPr>
        <w:rFonts w:hint="default"/>
        <w:b w:val="0"/>
        <w:bCs w:val="0"/>
        <w:spacing w:val="-1"/>
        <w:w w:val="100"/>
        <w:sz w:val="22"/>
        <w:szCs w:val="22"/>
      </w:rPr>
    </w:lvl>
    <w:lvl w:ilvl="3">
      <w:start w:val="1"/>
      <w:numFmt w:val="lowerRoman"/>
      <w:lvlText w:val="(%4)"/>
      <w:lvlJc w:val="right"/>
      <w:pPr>
        <w:ind w:left="1560" w:hanging="308"/>
      </w:pPr>
      <w:rPr>
        <w:rFonts w:hint="default"/>
        <w:b w:val="0"/>
        <w:bCs w:val="0"/>
        <w:spacing w:val="-2"/>
        <w:w w:val="100"/>
        <w:sz w:val="22"/>
        <w:szCs w:val="22"/>
      </w:rPr>
    </w:lvl>
    <w:lvl w:ilvl="4">
      <w:numFmt w:val="bullet"/>
      <w:lvlText w:val="•"/>
      <w:lvlJc w:val="left"/>
      <w:pPr>
        <w:ind w:left="2775" w:hanging="308"/>
      </w:pPr>
    </w:lvl>
    <w:lvl w:ilvl="5">
      <w:numFmt w:val="bullet"/>
      <w:lvlText w:val="•"/>
      <w:lvlJc w:val="left"/>
      <w:pPr>
        <w:ind w:left="3870" w:hanging="308"/>
      </w:pPr>
    </w:lvl>
    <w:lvl w:ilvl="6">
      <w:numFmt w:val="bullet"/>
      <w:lvlText w:val="•"/>
      <w:lvlJc w:val="left"/>
      <w:pPr>
        <w:ind w:left="4965" w:hanging="308"/>
      </w:pPr>
    </w:lvl>
    <w:lvl w:ilvl="7">
      <w:numFmt w:val="bullet"/>
      <w:lvlText w:val="•"/>
      <w:lvlJc w:val="left"/>
      <w:pPr>
        <w:ind w:left="6060" w:hanging="308"/>
      </w:pPr>
    </w:lvl>
    <w:lvl w:ilvl="8">
      <w:numFmt w:val="bullet"/>
      <w:lvlText w:val="•"/>
      <w:lvlJc w:val="left"/>
      <w:pPr>
        <w:ind w:left="7156" w:hanging="308"/>
      </w:pPr>
    </w:lvl>
  </w:abstractNum>
  <w:abstractNum w:abstractNumId="11" w15:restartNumberingAfterBreak="0">
    <w:nsid w:val="0000040D"/>
    <w:multiLevelType w:val="multilevel"/>
    <w:tmpl w:val="FFFFFFFF"/>
    <w:lvl w:ilvl="0">
      <w:start w:val="1"/>
      <w:numFmt w:val="lowerLetter"/>
      <w:lvlText w:val="%1)"/>
      <w:lvlJc w:val="left"/>
      <w:pPr>
        <w:ind w:left="558" w:hanging="426"/>
      </w:pPr>
      <w:rPr>
        <w:rFonts w:ascii="Calibri" w:hAnsi="Calibri" w:cs="Calibri"/>
        <w:b w:val="0"/>
        <w:bCs w:val="0"/>
        <w:spacing w:val="-1"/>
        <w:w w:val="100"/>
        <w:sz w:val="22"/>
        <w:szCs w:val="22"/>
      </w:rPr>
    </w:lvl>
    <w:lvl w:ilvl="1">
      <w:numFmt w:val="bullet"/>
      <w:lvlText w:val="•"/>
      <w:lvlJc w:val="left"/>
      <w:pPr>
        <w:ind w:left="984" w:hanging="426"/>
      </w:pPr>
    </w:lvl>
    <w:lvl w:ilvl="2">
      <w:numFmt w:val="bullet"/>
      <w:lvlText w:val="•"/>
      <w:lvlJc w:val="left"/>
      <w:pPr>
        <w:ind w:left="1408" w:hanging="426"/>
      </w:pPr>
    </w:lvl>
    <w:lvl w:ilvl="3">
      <w:numFmt w:val="bullet"/>
      <w:lvlText w:val="•"/>
      <w:lvlJc w:val="left"/>
      <w:pPr>
        <w:ind w:left="1832" w:hanging="426"/>
      </w:pPr>
    </w:lvl>
    <w:lvl w:ilvl="4">
      <w:numFmt w:val="bullet"/>
      <w:lvlText w:val="•"/>
      <w:lvlJc w:val="left"/>
      <w:pPr>
        <w:ind w:left="2257" w:hanging="426"/>
      </w:pPr>
    </w:lvl>
    <w:lvl w:ilvl="5">
      <w:numFmt w:val="bullet"/>
      <w:lvlText w:val="•"/>
      <w:lvlJc w:val="left"/>
      <w:pPr>
        <w:ind w:left="2681" w:hanging="426"/>
      </w:pPr>
    </w:lvl>
    <w:lvl w:ilvl="6">
      <w:numFmt w:val="bullet"/>
      <w:lvlText w:val="•"/>
      <w:lvlJc w:val="left"/>
      <w:pPr>
        <w:ind w:left="3105" w:hanging="426"/>
      </w:pPr>
    </w:lvl>
    <w:lvl w:ilvl="7">
      <w:numFmt w:val="bullet"/>
      <w:lvlText w:val="•"/>
      <w:lvlJc w:val="left"/>
      <w:pPr>
        <w:ind w:left="3530" w:hanging="426"/>
      </w:pPr>
    </w:lvl>
    <w:lvl w:ilvl="8">
      <w:numFmt w:val="bullet"/>
      <w:lvlText w:val="•"/>
      <w:lvlJc w:val="left"/>
      <w:pPr>
        <w:ind w:left="3954" w:hanging="426"/>
      </w:pPr>
    </w:lvl>
  </w:abstractNum>
  <w:abstractNum w:abstractNumId="12" w15:restartNumberingAfterBreak="0">
    <w:nsid w:val="0000040E"/>
    <w:multiLevelType w:val="multilevel"/>
    <w:tmpl w:val="FFFFFFFF"/>
    <w:lvl w:ilvl="0">
      <w:start w:val="1"/>
      <w:numFmt w:val="lowerLetter"/>
      <w:lvlText w:val="%1)"/>
      <w:lvlJc w:val="left"/>
      <w:pPr>
        <w:ind w:left="558" w:hanging="452"/>
      </w:pPr>
      <w:rPr>
        <w:rFonts w:ascii="Calibri" w:hAnsi="Calibri" w:cs="Calibri"/>
        <w:b w:val="0"/>
        <w:bCs w:val="0"/>
        <w:spacing w:val="-1"/>
        <w:w w:val="100"/>
        <w:sz w:val="22"/>
        <w:szCs w:val="22"/>
      </w:rPr>
    </w:lvl>
    <w:lvl w:ilvl="1">
      <w:numFmt w:val="bullet"/>
      <w:lvlText w:val="•"/>
      <w:lvlJc w:val="left"/>
      <w:pPr>
        <w:ind w:left="984" w:hanging="452"/>
      </w:pPr>
    </w:lvl>
    <w:lvl w:ilvl="2">
      <w:numFmt w:val="bullet"/>
      <w:lvlText w:val="•"/>
      <w:lvlJc w:val="left"/>
      <w:pPr>
        <w:ind w:left="1408" w:hanging="452"/>
      </w:pPr>
    </w:lvl>
    <w:lvl w:ilvl="3">
      <w:numFmt w:val="bullet"/>
      <w:lvlText w:val="•"/>
      <w:lvlJc w:val="left"/>
      <w:pPr>
        <w:ind w:left="1832" w:hanging="452"/>
      </w:pPr>
    </w:lvl>
    <w:lvl w:ilvl="4">
      <w:numFmt w:val="bullet"/>
      <w:lvlText w:val="•"/>
      <w:lvlJc w:val="left"/>
      <w:pPr>
        <w:ind w:left="2257" w:hanging="452"/>
      </w:pPr>
    </w:lvl>
    <w:lvl w:ilvl="5">
      <w:numFmt w:val="bullet"/>
      <w:lvlText w:val="•"/>
      <w:lvlJc w:val="left"/>
      <w:pPr>
        <w:ind w:left="2681" w:hanging="452"/>
      </w:pPr>
    </w:lvl>
    <w:lvl w:ilvl="6">
      <w:numFmt w:val="bullet"/>
      <w:lvlText w:val="•"/>
      <w:lvlJc w:val="left"/>
      <w:pPr>
        <w:ind w:left="3105" w:hanging="452"/>
      </w:pPr>
    </w:lvl>
    <w:lvl w:ilvl="7">
      <w:numFmt w:val="bullet"/>
      <w:lvlText w:val="•"/>
      <w:lvlJc w:val="left"/>
      <w:pPr>
        <w:ind w:left="3530" w:hanging="452"/>
      </w:pPr>
    </w:lvl>
    <w:lvl w:ilvl="8">
      <w:numFmt w:val="bullet"/>
      <w:lvlText w:val="•"/>
      <w:lvlJc w:val="left"/>
      <w:pPr>
        <w:ind w:left="3954" w:hanging="452"/>
      </w:pPr>
    </w:lvl>
  </w:abstractNum>
  <w:abstractNum w:abstractNumId="13" w15:restartNumberingAfterBreak="0">
    <w:nsid w:val="0000040F"/>
    <w:multiLevelType w:val="multilevel"/>
    <w:tmpl w:val="FFFFFFFF"/>
    <w:lvl w:ilvl="0">
      <w:start w:val="1"/>
      <w:numFmt w:val="lowerLetter"/>
      <w:lvlText w:val="%1)"/>
      <w:lvlJc w:val="left"/>
      <w:pPr>
        <w:ind w:left="559" w:hanging="452"/>
      </w:pPr>
      <w:rPr>
        <w:rFonts w:ascii="Calibri" w:hAnsi="Calibri" w:cs="Calibri"/>
        <w:b w:val="0"/>
        <w:bCs w:val="0"/>
        <w:spacing w:val="-1"/>
        <w:w w:val="100"/>
        <w:sz w:val="22"/>
        <w:szCs w:val="22"/>
      </w:rPr>
    </w:lvl>
    <w:lvl w:ilvl="1">
      <w:numFmt w:val="bullet"/>
      <w:lvlText w:val="•"/>
      <w:lvlJc w:val="left"/>
      <w:pPr>
        <w:ind w:left="984" w:hanging="452"/>
      </w:pPr>
    </w:lvl>
    <w:lvl w:ilvl="2">
      <w:numFmt w:val="bullet"/>
      <w:lvlText w:val="•"/>
      <w:lvlJc w:val="left"/>
      <w:pPr>
        <w:ind w:left="1408" w:hanging="452"/>
      </w:pPr>
    </w:lvl>
    <w:lvl w:ilvl="3">
      <w:numFmt w:val="bullet"/>
      <w:lvlText w:val="•"/>
      <w:lvlJc w:val="left"/>
      <w:pPr>
        <w:ind w:left="1832" w:hanging="452"/>
      </w:pPr>
    </w:lvl>
    <w:lvl w:ilvl="4">
      <w:numFmt w:val="bullet"/>
      <w:lvlText w:val="•"/>
      <w:lvlJc w:val="left"/>
      <w:pPr>
        <w:ind w:left="2257" w:hanging="452"/>
      </w:pPr>
    </w:lvl>
    <w:lvl w:ilvl="5">
      <w:numFmt w:val="bullet"/>
      <w:lvlText w:val="•"/>
      <w:lvlJc w:val="left"/>
      <w:pPr>
        <w:ind w:left="2681" w:hanging="452"/>
      </w:pPr>
    </w:lvl>
    <w:lvl w:ilvl="6">
      <w:numFmt w:val="bullet"/>
      <w:lvlText w:val="•"/>
      <w:lvlJc w:val="left"/>
      <w:pPr>
        <w:ind w:left="3105" w:hanging="452"/>
      </w:pPr>
    </w:lvl>
    <w:lvl w:ilvl="7">
      <w:numFmt w:val="bullet"/>
      <w:lvlText w:val="•"/>
      <w:lvlJc w:val="left"/>
      <w:pPr>
        <w:ind w:left="3530" w:hanging="452"/>
      </w:pPr>
    </w:lvl>
    <w:lvl w:ilvl="8">
      <w:numFmt w:val="bullet"/>
      <w:lvlText w:val="•"/>
      <w:lvlJc w:val="left"/>
      <w:pPr>
        <w:ind w:left="3954" w:hanging="452"/>
      </w:pPr>
    </w:lvl>
  </w:abstractNum>
  <w:abstractNum w:abstractNumId="14" w15:restartNumberingAfterBreak="0">
    <w:nsid w:val="00000410"/>
    <w:multiLevelType w:val="multilevel"/>
    <w:tmpl w:val="FFFFFFFF"/>
    <w:lvl w:ilvl="0">
      <w:start w:val="1"/>
      <w:numFmt w:val="lowerLetter"/>
      <w:lvlText w:val="%1)"/>
      <w:lvlJc w:val="left"/>
      <w:pPr>
        <w:ind w:left="559" w:hanging="452"/>
      </w:pPr>
      <w:rPr>
        <w:rFonts w:ascii="Calibri" w:hAnsi="Calibri" w:cs="Calibri"/>
        <w:b w:val="0"/>
        <w:bCs w:val="0"/>
        <w:spacing w:val="-1"/>
        <w:w w:val="100"/>
        <w:sz w:val="22"/>
        <w:szCs w:val="22"/>
      </w:rPr>
    </w:lvl>
    <w:lvl w:ilvl="1">
      <w:numFmt w:val="bullet"/>
      <w:lvlText w:val="•"/>
      <w:lvlJc w:val="left"/>
      <w:pPr>
        <w:ind w:left="984" w:hanging="452"/>
      </w:pPr>
    </w:lvl>
    <w:lvl w:ilvl="2">
      <w:numFmt w:val="bullet"/>
      <w:lvlText w:val="•"/>
      <w:lvlJc w:val="left"/>
      <w:pPr>
        <w:ind w:left="1408" w:hanging="452"/>
      </w:pPr>
    </w:lvl>
    <w:lvl w:ilvl="3">
      <w:numFmt w:val="bullet"/>
      <w:lvlText w:val="•"/>
      <w:lvlJc w:val="left"/>
      <w:pPr>
        <w:ind w:left="1832" w:hanging="452"/>
      </w:pPr>
    </w:lvl>
    <w:lvl w:ilvl="4">
      <w:numFmt w:val="bullet"/>
      <w:lvlText w:val="•"/>
      <w:lvlJc w:val="left"/>
      <w:pPr>
        <w:ind w:left="2257" w:hanging="452"/>
      </w:pPr>
    </w:lvl>
    <w:lvl w:ilvl="5">
      <w:numFmt w:val="bullet"/>
      <w:lvlText w:val="•"/>
      <w:lvlJc w:val="left"/>
      <w:pPr>
        <w:ind w:left="2681" w:hanging="452"/>
      </w:pPr>
    </w:lvl>
    <w:lvl w:ilvl="6">
      <w:numFmt w:val="bullet"/>
      <w:lvlText w:val="•"/>
      <w:lvlJc w:val="left"/>
      <w:pPr>
        <w:ind w:left="3105" w:hanging="452"/>
      </w:pPr>
    </w:lvl>
    <w:lvl w:ilvl="7">
      <w:numFmt w:val="bullet"/>
      <w:lvlText w:val="•"/>
      <w:lvlJc w:val="left"/>
      <w:pPr>
        <w:ind w:left="3530" w:hanging="452"/>
      </w:pPr>
    </w:lvl>
    <w:lvl w:ilvl="8">
      <w:numFmt w:val="bullet"/>
      <w:lvlText w:val="•"/>
      <w:lvlJc w:val="left"/>
      <w:pPr>
        <w:ind w:left="3954" w:hanging="452"/>
      </w:pPr>
    </w:lvl>
  </w:abstractNum>
  <w:abstractNum w:abstractNumId="15" w15:restartNumberingAfterBreak="0">
    <w:nsid w:val="00000411"/>
    <w:multiLevelType w:val="multilevel"/>
    <w:tmpl w:val="FFFFFFFF"/>
    <w:lvl w:ilvl="0">
      <w:start w:val="1"/>
      <w:numFmt w:val="lowerRoman"/>
      <w:lvlText w:val="%1)"/>
      <w:lvlJc w:val="left"/>
      <w:pPr>
        <w:ind w:left="700" w:hanging="402"/>
      </w:pPr>
      <w:rPr>
        <w:rFonts w:ascii="Calibri" w:hAnsi="Calibri" w:cs="Calibri"/>
        <w:b w:val="0"/>
        <w:bCs w:val="0"/>
        <w:spacing w:val="-1"/>
        <w:w w:val="100"/>
        <w:sz w:val="22"/>
        <w:szCs w:val="22"/>
      </w:rPr>
    </w:lvl>
    <w:lvl w:ilvl="1">
      <w:numFmt w:val="bullet"/>
      <w:lvlText w:val="•"/>
      <w:lvlJc w:val="left"/>
      <w:pPr>
        <w:ind w:left="1110" w:hanging="402"/>
      </w:pPr>
    </w:lvl>
    <w:lvl w:ilvl="2">
      <w:numFmt w:val="bullet"/>
      <w:lvlText w:val="•"/>
      <w:lvlJc w:val="left"/>
      <w:pPr>
        <w:ind w:left="1520" w:hanging="402"/>
      </w:pPr>
    </w:lvl>
    <w:lvl w:ilvl="3">
      <w:numFmt w:val="bullet"/>
      <w:lvlText w:val="•"/>
      <w:lvlJc w:val="left"/>
      <w:pPr>
        <w:ind w:left="1930" w:hanging="402"/>
      </w:pPr>
    </w:lvl>
    <w:lvl w:ilvl="4">
      <w:numFmt w:val="bullet"/>
      <w:lvlText w:val="•"/>
      <w:lvlJc w:val="left"/>
      <w:pPr>
        <w:ind w:left="2341" w:hanging="402"/>
      </w:pPr>
    </w:lvl>
    <w:lvl w:ilvl="5">
      <w:numFmt w:val="bullet"/>
      <w:lvlText w:val="•"/>
      <w:lvlJc w:val="left"/>
      <w:pPr>
        <w:ind w:left="2751" w:hanging="402"/>
      </w:pPr>
    </w:lvl>
    <w:lvl w:ilvl="6">
      <w:numFmt w:val="bullet"/>
      <w:lvlText w:val="•"/>
      <w:lvlJc w:val="left"/>
      <w:pPr>
        <w:ind w:left="3161" w:hanging="402"/>
      </w:pPr>
    </w:lvl>
    <w:lvl w:ilvl="7">
      <w:numFmt w:val="bullet"/>
      <w:lvlText w:val="•"/>
      <w:lvlJc w:val="left"/>
      <w:pPr>
        <w:ind w:left="3572" w:hanging="402"/>
      </w:pPr>
    </w:lvl>
    <w:lvl w:ilvl="8">
      <w:numFmt w:val="bullet"/>
      <w:lvlText w:val="•"/>
      <w:lvlJc w:val="left"/>
      <w:pPr>
        <w:ind w:left="3982" w:hanging="402"/>
      </w:pPr>
    </w:lvl>
  </w:abstractNum>
  <w:abstractNum w:abstractNumId="16" w15:restartNumberingAfterBreak="0">
    <w:nsid w:val="00000412"/>
    <w:multiLevelType w:val="multilevel"/>
    <w:tmpl w:val="FFFFFFFF"/>
    <w:lvl w:ilvl="0">
      <w:start w:val="1"/>
      <w:numFmt w:val="lowerRoman"/>
      <w:lvlText w:val="%1)"/>
      <w:lvlJc w:val="left"/>
      <w:pPr>
        <w:ind w:left="700" w:hanging="402"/>
      </w:pPr>
      <w:rPr>
        <w:rFonts w:ascii="Calibri" w:hAnsi="Calibri" w:cs="Calibri"/>
        <w:b w:val="0"/>
        <w:bCs w:val="0"/>
        <w:spacing w:val="-1"/>
        <w:w w:val="100"/>
        <w:sz w:val="22"/>
        <w:szCs w:val="22"/>
      </w:rPr>
    </w:lvl>
    <w:lvl w:ilvl="1">
      <w:numFmt w:val="bullet"/>
      <w:lvlText w:val="•"/>
      <w:lvlJc w:val="left"/>
      <w:pPr>
        <w:ind w:left="1110" w:hanging="402"/>
      </w:pPr>
    </w:lvl>
    <w:lvl w:ilvl="2">
      <w:numFmt w:val="bullet"/>
      <w:lvlText w:val="•"/>
      <w:lvlJc w:val="left"/>
      <w:pPr>
        <w:ind w:left="1520" w:hanging="402"/>
      </w:pPr>
    </w:lvl>
    <w:lvl w:ilvl="3">
      <w:numFmt w:val="bullet"/>
      <w:lvlText w:val="•"/>
      <w:lvlJc w:val="left"/>
      <w:pPr>
        <w:ind w:left="1930" w:hanging="402"/>
      </w:pPr>
    </w:lvl>
    <w:lvl w:ilvl="4">
      <w:numFmt w:val="bullet"/>
      <w:lvlText w:val="•"/>
      <w:lvlJc w:val="left"/>
      <w:pPr>
        <w:ind w:left="2341" w:hanging="402"/>
      </w:pPr>
    </w:lvl>
    <w:lvl w:ilvl="5">
      <w:numFmt w:val="bullet"/>
      <w:lvlText w:val="•"/>
      <w:lvlJc w:val="left"/>
      <w:pPr>
        <w:ind w:left="2751" w:hanging="402"/>
      </w:pPr>
    </w:lvl>
    <w:lvl w:ilvl="6">
      <w:numFmt w:val="bullet"/>
      <w:lvlText w:val="•"/>
      <w:lvlJc w:val="left"/>
      <w:pPr>
        <w:ind w:left="3161" w:hanging="402"/>
      </w:pPr>
    </w:lvl>
    <w:lvl w:ilvl="7">
      <w:numFmt w:val="bullet"/>
      <w:lvlText w:val="•"/>
      <w:lvlJc w:val="left"/>
      <w:pPr>
        <w:ind w:left="3572" w:hanging="402"/>
      </w:pPr>
    </w:lvl>
    <w:lvl w:ilvl="8">
      <w:numFmt w:val="bullet"/>
      <w:lvlText w:val="•"/>
      <w:lvlJc w:val="left"/>
      <w:pPr>
        <w:ind w:left="3982" w:hanging="402"/>
      </w:pPr>
    </w:lvl>
  </w:abstractNum>
  <w:abstractNum w:abstractNumId="17" w15:restartNumberingAfterBreak="0">
    <w:nsid w:val="056E008E"/>
    <w:multiLevelType w:val="multilevel"/>
    <w:tmpl w:val="3156F654"/>
    <w:lvl w:ilvl="0">
      <w:start w:val="1"/>
      <w:numFmt w:val="decimal"/>
      <w:lvlText w:val="%1."/>
      <w:lvlJc w:val="left"/>
      <w:pPr>
        <w:tabs>
          <w:tab w:val="num" w:pos="720"/>
        </w:tabs>
        <w:ind w:left="720" w:hanging="720"/>
      </w:pPr>
      <w:rPr>
        <w:rFonts w:ascii="Arial" w:hAnsi="Arial" w:cs="Arial" w:hint="default"/>
        <w:b w:val="0"/>
        <w:i w:val="0"/>
        <w:color w:val="auto"/>
      </w:rPr>
    </w:lvl>
    <w:lvl w:ilvl="1">
      <w:start w:val="1"/>
      <w:numFmt w:val="decimal"/>
      <w:lvlText w:val="%1.%2."/>
      <w:lvlJc w:val="left"/>
      <w:pPr>
        <w:tabs>
          <w:tab w:val="num" w:pos="720"/>
        </w:tabs>
        <w:ind w:left="720" w:hanging="720"/>
      </w:pPr>
      <w:rPr>
        <w:rFonts w:cs="Times New Roman" w:hint="default"/>
        <w:b w:val="0"/>
        <w:i w:val="0"/>
      </w:rPr>
    </w:lvl>
    <w:lvl w:ilvl="2">
      <w:start w:val="1"/>
      <w:numFmt w:val="decimal"/>
      <w:lvlText w:val="(%3)"/>
      <w:lvlJc w:val="left"/>
      <w:rPr>
        <w:rFonts w:cs="Times New Roman" w:hint="default"/>
        <w:b w:val="0"/>
        <w:i w:val="0"/>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lvlText w:val="(%4)"/>
      <w:lvlJc w:val="left"/>
      <w:rPr>
        <w:rFonts w:cs="Times New Roman" w:hint="default"/>
        <w:b w:val="0"/>
        <w:i w:val="0"/>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lvlText w:val="(%5)"/>
      <w:lvlJc w:val="left"/>
      <w:rPr>
        <w:rFonts w:cs="Times New Roman" w:hint="default"/>
        <w:b w:val="0"/>
        <w:i w:val="0"/>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rPr>
        <w:rFonts w:cs="Times New Roman" w:hint="default"/>
        <w:b w:val="0"/>
        <w:i w:val="0"/>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lowerLetter"/>
      <w:lvlText w:val="(%7)"/>
      <w:lvlJc w:val="left"/>
      <w:rPr>
        <w:rFonts w:cs="Times New Roman" w:hint="default"/>
        <w:b w:val="0"/>
        <w:i w:val="0"/>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lvlText w:val="(%8)"/>
      <w:lvlJc w:val="left"/>
      <w:rPr>
        <w:rFonts w:cs="Times New Roman" w:hint="default"/>
        <w:b w:val="0"/>
        <w:i w:val="0"/>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lowerLetter"/>
      <w:lvlText w:val="(%9)"/>
      <w:lvlJc w:val="left"/>
      <w:rPr>
        <w:rFonts w:cs="Times New Roman" w:hint="default"/>
        <w:b w:val="0"/>
        <w:i w:val="0"/>
        <w:caps w:val="0"/>
        <w:strike w:val="0"/>
        <w:dstrike w:val="0"/>
        <w:vanish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8" w15:restartNumberingAfterBreak="0">
    <w:nsid w:val="05FC4255"/>
    <w:multiLevelType w:val="hybridMultilevel"/>
    <w:tmpl w:val="86D03DD0"/>
    <w:lvl w:ilvl="0" w:tplc="B33237AC">
      <w:start w:val="1"/>
      <w:numFmt w:val="lowerRoman"/>
      <w:lvlText w:val="%1."/>
      <w:lvlJc w:val="right"/>
      <w:pPr>
        <w:ind w:left="1406" w:hanging="360"/>
      </w:pPr>
      <w:rPr>
        <w:rFonts w:cs="Times New Roman"/>
        <w:i w:val="0"/>
        <w:iCs w:val="0"/>
      </w:rPr>
    </w:lvl>
    <w:lvl w:ilvl="1" w:tplc="44090019" w:tentative="1">
      <w:start w:val="1"/>
      <w:numFmt w:val="lowerLetter"/>
      <w:lvlText w:val="%2."/>
      <w:lvlJc w:val="left"/>
      <w:pPr>
        <w:ind w:left="2126" w:hanging="360"/>
      </w:pPr>
      <w:rPr>
        <w:rFonts w:cs="Times New Roman"/>
      </w:rPr>
    </w:lvl>
    <w:lvl w:ilvl="2" w:tplc="4409001B" w:tentative="1">
      <w:start w:val="1"/>
      <w:numFmt w:val="lowerRoman"/>
      <w:lvlText w:val="%3."/>
      <w:lvlJc w:val="right"/>
      <w:pPr>
        <w:ind w:left="2846" w:hanging="180"/>
      </w:pPr>
      <w:rPr>
        <w:rFonts w:cs="Times New Roman"/>
      </w:rPr>
    </w:lvl>
    <w:lvl w:ilvl="3" w:tplc="4409000F" w:tentative="1">
      <w:start w:val="1"/>
      <w:numFmt w:val="decimal"/>
      <w:lvlText w:val="%4."/>
      <w:lvlJc w:val="left"/>
      <w:pPr>
        <w:ind w:left="3566" w:hanging="360"/>
      </w:pPr>
      <w:rPr>
        <w:rFonts w:cs="Times New Roman"/>
      </w:rPr>
    </w:lvl>
    <w:lvl w:ilvl="4" w:tplc="44090019" w:tentative="1">
      <w:start w:val="1"/>
      <w:numFmt w:val="lowerLetter"/>
      <w:lvlText w:val="%5."/>
      <w:lvlJc w:val="left"/>
      <w:pPr>
        <w:ind w:left="4286" w:hanging="360"/>
      </w:pPr>
      <w:rPr>
        <w:rFonts w:cs="Times New Roman"/>
      </w:rPr>
    </w:lvl>
    <w:lvl w:ilvl="5" w:tplc="4409001B" w:tentative="1">
      <w:start w:val="1"/>
      <w:numFmt w:val="lowerRoman"/>
      <w:lvlText w:val="%6."/>
      <w:lvlJc w:val="right"/>
      <w:pPr>
        <w:ind w:left="5006" w:hanging="180"/>
      </w:pPr>
      <w:rPr>
        <w:rFonts w:cs="Times New Roman"/>
      </w:rPr>
    </w:lvl>
    <w:lvl w:ilvl="6" w:tplc="4409000F" w:tentative="1">
      <w:start w:val="1"/>
      <w:numFmt w:val="decimal"/>
      <w:lvlText w:val="%7."/>
      <w:lvlJc w:val="left"/>
      <w:pPr>
        <w:ind w:left="5726" w:hanging="360"/>
      </w:pPr>
      <w:rPr>
        <w:rFonts w:cs="Times New Roman"/>
      </w:rPr>
    </w:lvl>
    <w:lvl w:ilvl="7" w:tplc="44090019" w:tentative="1">
      <w:start w:val="1"/>
      <w:numFmt w:val="lowerLetter"/>
      <w:lvlText w:val="%8."/>
      <w:lvlJc w:val="left"/>
      <w:pPr>
        <w:ind w:left="6446" w:hanging="360"/>
      </w:pPr>
      <w:rPr>
        <w:rFonts w:cs="Times New Roman"/>
      </w:rPr>
    </w:lvl>
    <w:lvl w:ilvl="8" w:tplc="4409001B" w:tentative="1">
      <w:start w:val="1"/>
      <w:numFmt w:val="lowerRoman"/>
      <w:lvlText w:val="%9."/>
      <w:lvlJc w:val="right"/>
      <w:pPr>
        <w:ind w:left="7166" w:hanging="180"/>
      </w:pPr>
      <w:rPr>
        <w:rFonts w:cs="Times New Roman"/>
      </w:rPr>
    </w:lvl>
  </w:abstractNum>
  <w:abstractNum w:abstractNumId="19" w15:restartNumberingAfterBreak="0">
    <w:nsid w:val="09A405A0"/>
    <w:multiLevelType w:val="hybridMultilevel"/>
    <w:tmpl w:val="FFFFFFFF"/>
    <w:lvl w:ilvl="0" w:tplc="7EC4B368">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B6D6978"/>
    <w:multiLevelType w:val="hybridMultilevel"/>
    <w:tmpl w:val="74D24006"/>
    <w:lvl w:ilvl="0" w:tplc="44090015">
      <w:start w:val="2"/>
      <w:numFmt w:val="upp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1" w15:restartNumberingAfterBreak="0">
    <w:nsid w:val="1C2E40FA"/>
    <w:multiLevelType w:val="multilevel"/>
    <w:tmpl w:val="2A7C5154"/>
    <w:lvl w:ilvl="0">
      <w:start w:val="1"/>
      <w:numFmt w:val="lowerLetter"/>
      <w:lvlText w:val="(%1)"/>
      <w:lvlJc w:val="left"/>
      <w:pPr>
        <w:ind w:left="1440" w:hanging="360"/>
      </w:pPr>
      <w:rPr>
        <w:rFonts w:cs="Times New Roman" w:hint="default"/>
      </w:rPr>
    </w:lvl>
    <w:lvl w:ilvl="1">
      <w:start w:val="1"/>
      <w:numFmt w:val="lowerLetter"/>
      <w:lvlText w:val="%2."/>
      <w:lvlJc w:val="left"/>
      <w:pPr>
        <w:ind w:left="2160" w:hanging="360"/>
      </w:pPr>
      <w:rPr>
        <w:rFonts w:cs="Times New Roman"/>
      </w:rPr>
    </w:lvl>
    <w:lvl w:ilvl="2">
      <w:start w:val="1"/>
      <w:numFmt w:val="lowerRoman"/>
      <w:lvlText w:val="%3."/>
      <w:lvlJc w:val="right"/>
      <w:pPr>
        <w:ind w:left="2880" w:hanging="180"/>
      </w:pPr>
      <w:rPr>
        <w:rFonts w:cs="Times New Roman"/>
      </w:rPr>
    </w:lvl>
    <w:lvl w:ilvl="3">
      <w:start w:val="1"/>
      <w:numFmt w:val="decimal"/>
      <w:lvlText w:val="%4."/>
      <w:lvlJc w:val="left"/>
      <w:pPr>
        <w:ind w:left="3600" w:hanging="360"/>
      </w:pPr>
      <w:rPr>
        <w:rFonts w:cs="Times New Roman"/>
      </w:rPr>
    </w:lvl>
    <w:lvl w:ilvl="4">
      <w:start w:val="1"/>
      <w:numFmt w:val="lowerLetter"/>
      <w:lvlText w:val="%5."/>
      <w:lvlJc w:val="left"/>
      <w:pPr>
        <w:ind w:left="4320" w:hanging="360"/>
      </w:pPr>
      <w:rPr>
        <w:rFonts w:cs="Times New Roman"/>
      </w:rPr>
    </w:lvl>
    <w:lvl w:ilvl="5">
      <w:start w:val="1"/>
      <w:numFmt w:val="lowerRoman"/>
      <w:lvlText w:val="%6."/>
      <w:lvlJc w:val="right"/>
      <w:pPr>
        <w:ind w:left="5040" w:hanging="180"/>
      </w:pPr>
      <w:rPr>
        <w:rFonts w:cs="Times New Roman"/>
      </w:rPr>
    </w:lvl>
    <w:lvl w:ilvl="6">
      <w:start w:val="1"/>
      <w:numFmt w:val="decimal"/>
      <w:lvlText w:val="%7."/>
      <w:lvlJc w:val="left"/>
      <w:pPr>
        <w:ind w:left="5760" w:hanging="360"/>
      </w:pPr>
      <w:rPr>
        <w:rFonts w:cs="Times New Roman"/>
      </w:rPr>
    </w:lvl>
    <w:lvl w:ilvl="7">
      <w:start w:val="1"/>
      <w:numFmt w:val="lowerLetter"/>
      <w:lvlText w:val="%8."/>
      <w:lvlJc w:val="left"/>
      <w:pPr>
        <w:ind w:left="6480" w:hanging="360"/>
      </w:pPr>
      <w:rPr>
        <w:rFonts w:cs="Times New Roman"/>
      </w:rPr>
    </w:lvl>
    <w:lvl w:ilvl="8">
      <w:start w:val="1"/>
      <w:numFmt w:val="lowerRoman"/>
      <w:lvlText w:val="%9."/>
      <w:lvlJc w:val="right"/>
      <w:pPr>
        <w:ind w:left="7200" w:hanging="180"/>
      </w:pPr>
      <w:rPr>
        <w:rFonts w:cs="Times New Roman"/>
      </w:rPr>
    </w:lvl>
  </w:abstractNum>
  <w:abstractNum w:abstractNumId="22" w15:restartNumberingAfterBreak="0">
    <w:nsid w:val="29E85BAB"/>
    <w:multiLevelType w:val="hybridMultilevel"/>
    <w:tmpl w:val="D1FC33C2"/>
    <w:lvl w:ilvl="0" w:tplc="04090001">
      <w:start w:val="1"/>
      <w:numFmt w:val="bullet"/>
      <w:lvlText w:val=""/>
      <w:lvlJc w:val="left"/>
      <w:pPr>
        <w:ind w:left="518" w:hanging="420"/>
      </w:pPr>
      <w:rPr>
        <w:rFonts w:ascii="Wingdings" w:hAnsi="Wingdings" w:hint="default"/>
      </w:rPr>
    </w:lvl>
    <w:lvl w:ilvl="1" w:tplc="0409000B" w:tentative="1">
      <w:start w:val="1"/>
      <w:numFmt w:val="bullet"/>
      <w:lvlText w:val=""/>
      <w:lvlJc w:val="left"/>
      <w:pPr>
        <w:ind w:left="938" w:hanging="420"/>
      </w:pPr>
      <w:rPr>
        <w:rFonts w:ascii="Wingdings" w:hAnsi="Wingdings" w:hint="default"/>
      </w:rPr>
    </w:lvl>
    <w:lvl w:ilvl="2" w:tplc="0409000D" w:tentative="1">
      <w:start w:val="1"/>
      <w:numFmt w:val="bullet"/>
      <w:lvlText w:val=""/>
      <w:lvlJc w:val="left"/>
      <w:pPr>
        <w:ind w:left="1358" w:hanging="420"/>
      </w:pPr>
      <w:rPr>
        <w:rFonts w:ascii="Wingdings" w:hAnsi="Wingdings" w:hint="default"/>
      </w:rPr>
    </w:lvl>
    <w:lvl w:ilvl="3" w:tplc="04090001" w:tentative="1">
      <w:start w:val="1"/>
      <w:numFmt w:val="bullet"/>
      <w:lvlText w:val=""/>
      <w:lvlJc w:val="left"/>
      <w:pPr>
        <w:ind w:left="1778" w:hanging="420"/>
      </w:pPr>
      <w:rPr>
        <w:rFonts w:ascii="Wingdings" w:hAnsi="Wingdings" w:hint="default"/>
      </w:rPr>
    </w:lvl>
    <w:lvl w:ilvl="4" w:tplc="0409000B" w:tentative="1">
      <w:start w:val="1"/>
      <w:numFmt w:val="bullet"/>
      <w:lvlText w:val=""/>
      <w:lvlJc w:val="left"/>
      <w:pPr>
        <w:ind w:left="2198" w:hanging="420"/>
      </w:pPr>
      <w:rPr>
        <w:rFonts w:ascii="Wingdings" w:hAnsi="Wingdings" w:hint="default"/>
      </w:rPr>
    </w:lvl>
    <w:lvl w:ilvl="5" w:tplc="0409000D" w:tentative="1">
      <w:start w:val="1"/>
      <w:numFmt w:val="bullet"/>
      <w:lvlText w:val=""/>
      <w:lvlJc w:val="left"/>
      <w:pPr>
        <w:ind w:left="2618" w:hanging="420"/>
      </w:pPr>
      <w:rPr>
        <w:rFonts w:ascii="Wingdings" w:hAnsi="Wingdings" w:hint="default"/>
      </w:rPr>
    </w:lvl>
    <w:lvl w:ilvl="6" w:tplc="04090001" w:tentative="1">
      <w:start w:val="1"/>
      <w:numFmt w:val="bullet"/>
      <w:lvlText w:val=""/>
      <w:lvlJc w:val="left"/>
      <w:pPr>
        <w:ind w:left="3038" w:hanging="420"/>
      </w:pPr>
      <w:rPr>
        <w:rFonts w:ascii="Wingdings" w:hAnsi="Wingdings" w:hint="default"/>
      </w:rPr>
    </w:lvl>
    <w:lvl w:ilvl="7" w:tplc="0409000B" w:tentative="1">
      <w:start w:val="1"/>
      <w:numFmt w:val="bullet"/>
      <w:lvlText w:val=""/>
      <w:lvlJc w:val="left"/>
      <w:pPr>
        <w:ind w:left="3458" w:hanging="420"/>
      </w:pPr>
      <w:rPr>
        <w:rFonts w:ascii="Wingdings" w:hAnsi="Wingdings" w:hint="default"/>
      </w:rPr>
    </w:lvl>
    <w:lvl w:ilvl="8" w:tplc="0409000D" w:tentative="1">
      <w:start w:val="1"/>
      <w:numFmt w:val="bullet"/>
      <w:lvlText w:val=""/>
      <w:lvlJc w:val="left"/>
      <w:pPr>
        <w:ind w:left="3878" w:hanging="420"/>
      </w:pPr>
      <w:rPr>
        <w:rFonts w:ascii="Wingdings" w:hAnsi="Wingdings" w:hint="default"/>
      </w:rPr>
    </w:lvl>
  </w:abstractNum>
  <w:abstractNum w:abstractNumId="23" w15:restartNumberingAfterBreak="0">
    <w:nsid w:val="2E0773E3"/>
    <w:multiLevelType w:val="hybridMultilevel"/>
    <w:tmpl w:val="38C40504"/>
    <w:lvl w:ilvl="0" w:tplc="4409001B">
      <w:start w:val="1"/>
      <w:numFmt w:val="lowerRoman"/>
      <w:lvlText w:val="%1."/>
      <w:lvlJc w:val="righ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24" w15:restartNumberingAfterBreak="0">
    <w:nsid w:val="2FC3066D"/>
    <w:multiLevelType w:val="hybridMultilevel"/>
    <w:tmpl w:val="51EC27CE"/>
    <w:lvl w:ilvl="0" w:tplc="4409000F">
      <w:start w:val="1"/>
      <w:numFmt w:val="decimal"/>
      <w:lvlText w:val="%1."/>
      <w:lvlJc w:val="left"/>
      <w:pPr>
        <w:ind w:left="1429" w:hanging="360"/>
      </w:pPr>
    </w:lvl>
    <w:lvl w:ilvl="1" w:tplc="44090019">
      <w:start w:val="1"/>
      <w:numFmt w:val="lowerLetter"/>
      <w:lvlText w:val="%2."/>
      <w:lvlJc w:val="left"/>
      <w:pPr>
        <w:ind w:left="2149" w:hanging="360"/>
      </w:pPr>
    </w:lvl>
    <w:lvl w:ilvl="2" w:tplc="4409001B">
      <w:start w:val="1"/>
      <w:numFmt w:val="lowerRoman"/>
      <w:lvlText w:val="%3."/>
      <w:lvlJc w:val="right"/>
      <w:pPr>
        <w:ind w:left="2869" w:hanging="180"/>
      </w:pPr>
    </w:lvl>
    <w:lvl w:ilvl="3" w:tplc="5CA2320A">
      <w:numFmt w:val="bullet"/>
      <w:lvlText w:val="–"/>
      <w:lvlJc w:val="left"/>
      <w:pPr>
        <w:ind w:left="3589" w:hanging="360"/>
      </w:pPr>
      <w:rPr>
        <w:rFonts w:ascii="Times New Roman Regular" w:eastAsia="Times" w:hAnsi="Times New Roman Regular" w:cs="Times New Roman Regular" w:hint="default"/>
      </w:rPr>
    </w:lvl>
    <w:lvl w:ilvl="4" w:tplc="44090019" w:tentative="1">
      <w:start w:val="1"/>
      <w:numFmt w:val="lowerLetter"/>
      <w:lvlText w:val="%5."/>
      <w:lvlJc w:val="left"/>
      <w:pPr>
        <w:ind w:left="4309" w:hanging="360"/>
      </w:pPr>
    </w:lvl>
    <w:lvl w:ilvl="5" w:tplc="4409001B" w:tentative="1">
      <w:start w:val="1"/>
      <w:numFmt w:val="lowerRoman"/>
      <w:lvlText w:val="%6."/>
      <w:lvlJc w:val="right"/>
      <w:pPr>
        <w:ind w:left="5029" w:hanging="180"/>
      </w:pPr>
    </w:lvl>
    <w:lvl w:ilvl="6" w:tplc="4409000F" w:tentative="1">
      <w:start w:val="1"/>
      <w:numFmt w:val="decimal"/>
      <w:lvlText w:val="%7."/>
      <w:lvlJc w:val="left"/>
      <w:pPr>
        <w:ind w:left="5749" w:hanging="360"/>
      </w:pPr>
    </w:lvl>
    <w:lvl w:ilvl="7" w:tplc="44090019" w:tentative="1">
      <w:start w:val="1"/>
      <w:numFmt w:val="lowerLetter"/>
      <w:lvlText w:val="%8."/>
      <w:lvlJc w:val="left"/>
      <w:pPr>
        <w:ind w:left="6469" w:hanging="360"/>
      </w:pPr>
    </w:lvl>
    <w:lvl w:ilvl="8" w:tplc="4409001B" w:tentative="1">
      <w:start w:val="1"/>
      <w:numFmt w:val="lowerRoman"/>
      <w:lvlText w:val="%9."/>
      <w:lvlJc w:val="right"/>
      <w:pPr>
        <w:ind w:left="7189" w:hanging="180"/>
      </w:pPr>
    </w:lvl>
  </w:abstractNum>
  <w:abstractNum w:abstractNumId="25" w15:restartNumberingAfterBreak="0">
    <w:nsid w:val="308F2AFF"/>
    <w:multiLevelType w:val="multilevel"/>
    <w:tmpl w:val="308F2AFF"/>
    <w:lvl w:ilvl="0">
      <w:start w:val="1"/>
      <w:numFmt w:val="decimal"/>
      <w:lvlText w:val="%1."/>
      <w:lvlJc w:val="left"/>
      <w:pPr>
        <w:tabs>
          <w:tab w:val="left" w:pos="720"/>
        </w:tabs>
        <w:ind w:left="720" w:hanging="720"/>
      </w:pPr>
      <w:rPr>
        <w:rFonts w:ascii="Arial" w:hAnsi="Arial" w:cs="Arial" w:hint="default"/>
        <w:b w:val="0"/>
        <w:i w:val="0"/>
        <w:color w:val="auto"/>
      </w:rPr>
    </w:lvl>
    <w:lvl w:ilvl="1">
      <w:start w:val="1"/>
      <w:numFmt w:val="decimal"/>
      <w:lvlText w:val="%1.%2."/>
      <w:lvlJc w:val="left"/>
      <w:pPr>
        <w:tabs>
          <w:tab w:val="left" w:pos="720"/>
        </w:tabs>
        <w:ind w:left="720" w:hanging="720"/>
      </w:pPr>
      <w:rPr>
        <w:rFonts w:cs="Times New Roman" w:hint="default"/>
        <w:b w:val="0"/>
        <w:i w:val="0"/>
      </w:rPr>
    </w:lvl>
    <w:lvl w:ilvl="2">
      <w:start w:val="1"/>
      <w:numFmt w:val="decimal"/>
      <w:lvlText w:val="(%3)"/>
      <w:lvlJc w:val="left"/>
      <w:rPr>
        <w:rFonts w:cs="Times New Roman" w:hint="default"/>
        <w:b w:val="0"/>
        <w:i w:val="0"/>
        <w:caps w:val="0"/>
        <w:strike w:val="0"/>
        <w:dstrike w:val="0"/>
        <w:vanish w:val="0"/>
        <w:vertAlign w:val="baseline"/>
      </w:rPr>
    </w:lvl>
    <w:lvl w:ilvl="3">
      <w:start w:val="1"/>
      <w:numFmt w:val="lowerLetter"/>
      <w:lvlText w:val="(%4)"/>
      <w:lvlJc w:val="left"/>
      <w:rPr>
        <w:rFonts w:cs="Times New Roman" w:hint="default"/>
        <w:b w:val="0"/>
        <w:i w:val="0"/>
        <w:caps w:val="0"/>
        <w:strike w:val="0"/>
        <w:dstrike w:val="0"/>
        <w:vanish w:val="0"/>
        <w:vertAlign w:val="baseline"/>
      </w:rPr>
    </w:lvl>
    <w:lvl w:ilvl="4">
      <w:start w:val="1"/>
      <w:numFmt w:val="lowerRoman"/>
      <w:lvlText w:val="(%5)"/>
      <w:lvlJc w:val="left"/>
      <w:rPr>
        <w:rFonts w:cs="Times New Roman" w:hint="default"/>
        <w:b w:val="0"/>
        <w:i w:val="0"/>
        <w:caps w:val="0"/>
        <w:strike w:val="0"/>
        <w:dstrike w:val="0"/>
        <w:vanish w:val="0"/>
        <w:vertAlign w:val="baseline"/>
      </w:rPr>
    </w:lvl>
    <w:lvl w:ilvl="5">
      <w:start w:val="1"/>
      <w:numFmt w:val="decimal"/>
      <w:lvlText w:val="(%6)"/>
      <w:lvlJc w:val="left"/>
      <w:rPr>
        <w:rFonts w:cs="Times New Roman" w:hint="default"/>
        <w:b w:val="0"/>
        <w:i w:val="0"/>
        <w:caps w:val="0"/>
        <w:strike w:val="0"/>
        <w:dstrike w:val="0"/>
        <w:vanish w:val="0"/>
        <w:vertAlign w:val="baseline"/>
      </w:rPr>
    </w:lvl>
    <w:lvl w:ilvl="6">
      <w:start w:val="1"/>
      <w:numFmt w:val="lowerLetter"/>
      <w:lvlText w:val="(%7)"/>
      <w:lvlJc w:val="left"/>
      <w:rPr>
        <w:rFonts w:cs="Times New Roman" w:hint="default"/>
        <w:b w:val="0"/>
        <w:i w:val="0"/>
        <w:caps w:val="0"/>
        <w:strike w:val="0"/>
        <w:dstrike w:val="0"/>
        <w:vanish w:val="0"/>
        <w:vertAlign w:val="baseline"/>
      </w:rPr>
    </w:lvl>
    <w:lvl w:ilvl="7">
      <w:start w:val="1"/>
      <w:numFmt w:val="lowerRoman"/>
      <w:lvlText w:val="(%8)"/>
      <w:lvlJc w:val="right"/>
      <w:rPr>
        <w:rFonts w:cs="Times New Roman" w:hint="default"/>
        <w:b w:val="0"/>
        <w:i w:val="0"/>
        <w:caps w:val="0"/>
        <w:strike w:val="0"/>
        <w:dstrike w:val="0"/>
        <w:vanish w:val="0"/>
        <w:vertAlign w:val="baseline"/>
      </w:rPr>
    </w:lvl>
    <w:lvl w:ilvl="8">
      <w:start w:val="1"/>
      <w:numFmt w:val="lowerLetter"/>
      <w:lvlText w:val="(%9)"/>
      <w:lvlJc w:val="left"/>
      <w:rPr>
        <w:rFonts w:cs="Times New Roman" w:hint="default"/>
        <w:b w:val="0"/>
        <w:i w:val="0"/>
        <w:caps w:val="0"/>
        <w:strike w:val="0"/>
        <w:dstrike w:val="0"/>
        <w:vanish w:val="0"/>
        <w:vertAlign w:val="baseline"/>
      </w:rPr>
    </w:lvl>
  </w:abstractNum>
  <w:abstractNum w:abstractNumId="26" w15:restartNumberingAfterBreak="0">
    <w:nsid w:val="34C06AFD"/>
    <w:multiLevelType w:val="multilevel"/>
    <w:tmpl w:val="FFFFFFFF"/>
    <w:lvl w:ilvl="0">
      <w:start w:val="1"/>
      <w:numFmt w:val="decimal"/>
      <w:lvlText w:val="%1.0"/>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27" w15:restartNumberingAfterBreak="0">
    <w:nsid w:val="3821149E"/>
    <w:multiLevelType w:val="hybridMultilevel"/>
    <w:tmpl w:val="6C9ADDE6"/>
    <w:lvl w:ilvl="0" w:tplc="44090015">
      <w:start w:val="1"/>
      <w:numFmt w:val="upperLetter"/>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8" w15:restartNumberingAfterBreak="0">
    <w:nsid w:val="39D43E37"/>
    <w:multiLevelType w:val="hybridMultilevel"/>
    <w:tmpl w:val="FFFFFFFF"/>
    <w:lvl w:ilvl="0" w:tplc="4409001B">
      <w:start w:val="1"/>
      <w:numFmt w:val="lowerRoman"/>
      <w:lvlText w:val="%1."/>
      <w:lvlJc w:val="right"/>
      <w:pPr>
        <w:ind w:left="900" w:hanging="360"/>
      </w:pPr>
      <w:rPr>
        <w:rFonts w:cs="Times New Roman"/>
      </w:rPr>
    </w:lvl>
    <w:lvl w:ilvl="1" w:tplc="44090019" w:tentative="1">
      <w:start w:val="1"/>
      <w:numFmt w:val="lowerLetter"/>
      <w:lvlText w:val="%2."/>
      <w:lvlJc w:val="left"/>
      <w:pPr>
        <w:ind w:left="1620" w:hanging="360"/>
      </w:pPr>
      <w:rPr>
        <w:rFonts w:cs="Times New Roman"/>
      </w:rPr>
    </w:lvl>
    <w:lvl w:ilvl="2" w:tplc="4409001B" w:tentative="1">
      <w:start w:val="1"/>
      <w:numFmt w:val="lowerRoman"/>
      <w:lvlText w:val="%3."/>
      <w:lvlJc w:val="right"/>
      <w:pPr>
        <w:ind w:left="2340" w:hanging="180"/>
      </w:pPr>
      <w:rPr>
        <w:rFonts w:cs="Times New Roman"/>
      </w:rPr>
    </w:lvl>
    <w:lvl w:ilvl="3" w:tplc="4409000F" w:tentative="1">
      <w:start w:val="1"/>
      <w:numFmt w:val="decimal"/>
      <w:lvlText w:val="%4."/>
      <w:lvlJc w:val="left"/>
      <w:pPr>
        <w:ind w:left="3060" w:hanging="360"/>
      </w:pPr>
      <w:rPr>
        <w:rFonts w:cs="Times New Roman"/>
      </w:rPr>
    </w:lvl>
    <w:lvl w:ilvl="4" w:tplc="44090019" w:tentative="1">
      <w:start w:val="1"/>
      <w:numFmt w:val="lowerLetter"/>
      <w:lvlText w:val="%5."/>
      <w:lvlJc w:val="left"/>
      <w:pPr>
        <w:ind w:left="3780" w:hanging="360"/>
      </w:pPr>
      <w:rPr>
        <w:rFonts w:cs="Times New Roman"/>
      </w:rPr>
    </w:lvl>
    <w:lvl w:ilvl="5" w:tplc="4409001B" w:tentative="1">
      <w:start w:val="1"/>
      <w:numFmt w:val="lowerRoman"/>
      <w:lvlText w:val="%6."/>
      <w:lvlJc w:val="right"/>
      <w:pPr>
        <w:ind w:left="4500" w:hanging="180"/>
      </w:pPr>
      <w:rPr>
        <w:rFonts w:cs="Times New Roman"/>
      </w:rPr>
    </w:lvl>
    <w:lvl w:ilvl="6" w:tplc="4409000F" w:tentative="1">
      <w:start w:val="1"/>
      <w:numFmt w:val="decimal"/>
      <w:lvlText w:val="%7."/>
      <w:lvlJc w:val="left"/>
      <w:pPr>
        <w:ind w:left="5220" w:hanging="360"/>
      </w:pPr>
      <w:rPr>
        <w:rFonts w:cs="Times New Roman"/>
      </w:rPr>
    </w:lvl>
    <w:lvl w:ilvl="7" w:tplc="44090019" w:tentative="1">
      <w:start w:val="1"/>
      <w:numFmt w:val="lowerLetter"/>
      <w:lvlText w:val="%8."/>
      <w:lvlJc w:val="left"/>
      <w:pPr>
        <w:ind w:left="5940" w:hanging="360"/>
      </w:pPr>
      <w:rPr>
        <w:rFonts w:cs="Times New Roman"/>
      </w:rPr>
    </w:lvl>
    <w:lvl w:ilvl="8" w:tplc="4409001B" w:tentative="1">
      <w:start w:val="1"/>
      <w:numFmt w:val="lowerRoman"/>
      <w:lvlText w:val="%9."/>
      <w:lvlJc w:val="right"/>
      <w:pPr>
        <w:ind w:left="6660" w:hanging="180"/>
      </w:pPr>
      <w:rPr>
        <w:rFonts w:cs="Times New Roman"/>
      </w:rPr>
    </w:lvl>
  </w:abstractNum>
  <w:abstractNum w:abstractNumId="29" w15:restartNumberingAfterBreak="0">
    <w:nsid w:val="3B863D44"/>
    <w:multiLevelType w:val="hybridMultilevel"/>
    <w:tmpl w:val="FFFFFFFF"/>
    <w:lvl w:ilvl="0" w:tplc="FFFFFFFF">
      <w:start w:val="1"/>
      <w:numFmt w:val="bullet"/>
      <w:lvlText w:val="-"/>
      <w:lvlJc w:val="left"/>
      <w:pPr>
        <w:ind w:left="817" w:hanging="360"/>
      </w:pPr>
      <w:rPr>
        <w:rFonts w:ascii="Arial" w:eastAsia="Times New Roman" w:hAnsi="Arial" w:hint="default"/>
      </w:rPr>
    </w:lvl>
    <w:lvl w:ilvl="1" w:tplc="08090003" w:tentative="1">
      <w:start w:val="1"/>
      <w:numFmt w:val="bullet"/>
      <w:lvlText w:val="o"/>
      <w:lvlJc w:val="left"/>
      <w:pPr>
        <w:ind w:left="1537" w:hanging="360"/>
      </w:pPr>
      <w:rPr>
        <w:rFonts w:ascii="Courier New" w:hAnsi="Courier New" w:hint="default"/>
      </w:rPr>
    </w:lvl>
    <w:lvl w:ilvl="2" w:tplc="08090005" w:tentative="1">
      <w:start w:val="1"/>
      <w:numFmt w:val="bullet"/>
      <w:lvlText w:val=""/>
      <w:lvlJc w:val="left"/>
      <w:pPr>
        <w:ind w:left="2257" w:hanging="360"/>
      </w:pPr>
      <w:rPr>
        <w:rFonts w:ascii="Wingdings" w:hAnsi="Wingdings" w:hint="default"/>
      </w:rPr>
    </w:lvl>
    <w:lvl w:ilvl="3" w:tplc="08090001" w:tentative="1">
      <w:start w:val="1"/>
      <w:numFmt w:val="bullet"/>
      <w:lvlText w:val=""/>
      <w:lvlJc w:val="left"/>
      <w:pPr>
        <w:ind w:left="2977" w:hanging="360"/>
      </w:pPr>
      <w:rPr>
        <w:rFonts w:ascii="Symbol" w:hAnsi="Symbol" w:hint="default"/>
      </w:rPr>
    </w:lvl>
    <w:lvl w:ilvl="4" w:tplc="08090003" w:tentative="1">
      <w:start w:val="1"/>
      <w:numFmt w:val="bullet"/>
      <w:lvlText w:val="o"/>
      <w:lvlJc w:val="left"/>
      <w:pPr>
        <w:ind w:left="3697" w:hanging="360"/>
      </w:pPr>
      <w:rPr>
        <w:rFonts w:ascii="Courier New" w:hAnsi="Courier New" w:hint="default"/>
      </w:rPr>
    </w:lvl>
    <w:lvl w:ilvl="5" w:tplc="08090005" w:tentative="1">
      <w:start w:val="1"/>
      <w:numFmt w:val="bullet"/>
      <w:lvlText w:val=""/>
      <w:lvlJc w:val="left"/>
      <w:pPr>
        <w:ind w:left="4417" w:hanging="360"/>
      </w:pPr>
      <w:rPr>
        <w:rFonts w:ascii="Wingdings" w:hAnsi="Wingdings" w:hint="default"/>
      </w:rPr>
    </w:lvl>
    <w:lvl w:ilvl="6" w:tplc="08090001" w:tentative="1">
      <w:start w:val="1"/>
      <w:numFmt w:val="bullet"/>
      <w:lvlText w:val=""/>
      <w:lvlJc w:val="left"/>
      <w:pPr>
        <w:ind w:left="5137" w:hanging="360"/>
      </w:pPr>
      <w:rPr>
        <w:rFonts w:ascii="Symbol" w:hAnsi="Symbol" w:hint="default"/>
      </w:rPr>
    </w:lvl>
    <w:lvl w:ilvl="7" w:tplc="08090003" w:tentative="1">
      <w:start w:val="1"/>
      <w:numFmt w:val="bullet"/>
      <w:lvlText w:val="o"/>
      <w:lvlJc w:val="left"/>
      <w:pPr>
        <w:ind w:left="5857" w:hanging="360"/>
      </w:pPr>
      <w:rPr>
        <w:rFonts w:ascii="Courier New" w:hAnsi="Courier New" w:hint="default"/>
      </w:rPr>
    </w:lvl>
    <w:lvl w:ilvl="8" w:tplc="08090005" w:tentative="1">
      <w:start w:val="1"/>
      <w:numFmt w:val="bullet"/>
      <w:lvlText w:val=""/>
      <w:lvlJc w:val="left"/>
      <w:pPr>
        <w:ind w:left="6577" w:hanging="360"/>
      </w:pPr>
      <w:rPr>
        <w:rFonts w:ascii="Wingdings" w:hAnsi="Wingdings" w:hint="default"/>
      </w:rPr>
    </w:lvl>
  </w:abstractNum>
  <w:abstractNum w:abstractNumId="30" w15:restartNumberingAfterBreak="0">
    <w:nsid w:val="3DE249B0"/>
    <w:multiLevelType w:val="hybridMultilevel"/>
    <w:tmpl w:val="5BC4D108"/>
    <w:lvl w:ilvl="0" w:tplc="44090001">
      <w:start w:val="1"/>
      <w:numFmt w:val="bullet"/>
      <w:lvlText w:val=""/>
      <w:lvlJc w:val="left"/>
      <w:pPr>
        <w:ind w:left="720" w:hanging="360"/>
      </w:pPr>
      <w:rPr>
        <w:rFonts w:ascii="Symbol" w:hAnsi="Symbol" w:hint="default"/>
      </w:rPr>
    </w:lvl>
    <w:lvl w:ilvl="1" w:tplc="44090003">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1" w15:restartNumberingAfterBreak="0">
    <w:nsid w:val="42853527"/>
    <w:multiLevelType w:val="hybridMultilevel"/>
    <w:tmpl w:val="FFFFFFFF"/>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3E434B6"/>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15:restartNumberingAfterBreak="0">
    <w:nsid w:val="4C7D24D9"/>
    <w:multiLevelType w:val="hybridMultilevel"/>
    <w:tmpl w:val="FFFFFFFF"/>
    <w:lvl w:ilvl="0" w:tplc="4409001B">
      <w:start w:val="1"/>
      <w:numFmt w:val="lowerRoman"/>
      <w:lvlText w:val="%1."/>
      <w:lvlJc w:val="right"/>
      <w:pPr>
        <w:ind w:left="900" w:hanging="360"/>
      </w:pPr>
      <w:rPr>
        <w:rFonts w:cs="Times New Roman"/>
      </w:rPr>
    </w:lvl>
    <w:lvl w:ilvl="1" w:tplc="44090019" w:tentative="1">
      <w:start w:val="1"/>
      <w:numFmt w:val="lowerLetter"/>
      <w:lvlText w:val="%2."/>
      <w:lvlJc w:val="left"/>
      <w:pPr>
        <w:ind w:left="1620" w:hanging="360"/>
      </w:pPr>
      <w:rPr>
        <w:rFonts w:cs="Times New Roman"/>
      </w:rPr>
    </w:lvl>
    <w:lvl w:ilvl="2" w:tplc="4409001B" w:tentative="1">
      <w:start w:val="1"/>
      <w:numFmt w:val="lowerRoman"/>
      <w:lvlText w:val="%3."/>
      <w:lvlJc w:val="right"/>
      <w:pPr>
        <w:ind w:left="2340" w:hanging="180"/>
      </w:pPr>
      <w:rPr>
        <w:rFonts w:cs="Times New Roman"/>
      </w:rPr>
    </w:lvl>
    <w:lvl w:ilvl="3" w:tplc="4409000F" w:tentative="1">
      <w:start w:val="1"/>
      <w:numFmt w:val="decimal"/>
      <w:lvlText w:val="%4."/>
      <w:lvlJc w:val="left"/>
      <w:pPr>
        <w:ind w:left="3060" w:hanging="360"/>
      </w:pPr>
      <w:rPr>
        <w:rFonts w:cs="Times New Roman"/>
      </w:rPr>
    </w:lvl>
    <w:lvl w:ilvl="4" w:tplc="44090019" w:tentative="1">
      <w:start w:val="1"/>
      <w:numFmt w:val="lowerLetter"/>
      <w:lvlText w:val="%5."/>
      <w:lvlJc w:val="left"/>
      <w:pPr>
        <w:ind w:left="3780" w:hanging="360"/>
      </w:pPr>
      <w:rPr>
        <w:rFonts w:cs="Times New Roman"/>
      </w:rPr>
    </w:lvl>
    <w:lvl w:ilvl="5" w:tplc="4409001B" w:tentative="1">
      <w:start w:val="1"/>
      <w:numFmt w:val="lowerRoman"/>
      <w:lvlText w:val="%6."/>
      <w:lvlJc w:val="right"/>
      <w:pPr>
        <w:ind w:left="4500" w:hanging="180"/>
      </w:pPr>
      <w:rPr>
        <w:rFonts w:cs="Times New Roman"/>
      </w:rPr>
    </w:lvl>
    <w:lvl w:ilvl="6" w:tplc="4409000F" w:tentative="1">
      <w:start w:val="1"/>
      <w:numFmt w:val="decimal"/>
      <w:lvlText w:val="%7."/>
      <w:lvlJc w:val="left"/>
      <w:pPr>
        <w:ind w:left="5220" w:hanging="360"/>
      </w:pPr>
      <w:rPr>
        <w:rFonts w:cs="Times New Roman"/>
      </w:rPr>
    </w:lvl>
    <w:lvl w:ilvl="7" w:tplc="44090019" w:tentative="1">
      <w:start w:val="1"/>
      <w:numFmt w:val="lowerLetter"/>
      <w:lvlText w:val="%8."/>
      <w:lvlJc w:val="left"/>
      <w:pPr>
        <w:ind w:left="5940" w:hanging="360"/>
      </w:pPr>
      <w:rPr>
        <w:rFonts w:cs="Times New Roman"/>
      </w:rPr>
    </w:lvl>
    <w:lvl w:ilvl="8" w:tplc="4409001B" w:tentative="1">
      <w:start w:val="1"/>
      <w:numFmt w:val="lowerRoman"/>
      <w:lvlText w:val="%9."/>
      <w:lvlJc w:val="right"/>
      <w:pPr>
        <w:ind w:left="6660" w:hanging="180"/>
      </w:pPr>
      <w:rPr>
        <w:rFonts w:cs="Times New Roman"/>
      </w:rPr>
    </w:lvl>
  </w:abstractNum>
  <w:abstractNum w:abstractNumId="34" w15:restartNumberingAfterBreak="0">
    <w:nsid w:val="4D67383C"/>
    <w:multiLevelType w:val="hybridMultilevel"/>
    <w:tmpl w:val="FFFFFFFF"/>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772254"/>
    <w:multiLevelType w:val="hybridMultilevel"/>
    <w:tmpl w:val="D4E26E4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36" w15:restartNumberingAfterBreak="0">
    <w:nsid w:val="4E1841BE"/>
    <w:multiLevelType w:val="hybridMultilevel"/>
    <w:tmpl w:val="FFFFFFFF"/>
    <w:lvl w:ilvl="0" w:tplc="FFFFFFFF">
      <w:start w:val="1"/>
      <w:numFmt w:val="lowerRoman"/>
      <w:lvlText w:val="%1."/>
      <w:lvlJc w:val="right"/>
      <w:pPr>
        <w:ind w:left="1406" w:hanging="360"/>
      </w:pPr>
      <w:rPr>
        <w:rFonts w:cs="Times New Roman"/>
      </w:rPr>
    </w:lvl>
    <w:lvl w:ilvl="1" w:tplc="FFFFFFFF" w:tentative="1">
      <w:start w:val="1"/>
      <w:numFmt w:val="lowerLetter"/>
      <w:lvlText w:val="%2."/>
      <w:lvlJc w:val="left"/>
      <w:pPr>
        <w:ind w:left="2126" w:hanging="360"/>
      </w:pPr>
      <w:rPr>
        <w:rFonts w:cs="Times New Roman"/>
      </w:rPr>
    </w:lvl>
    <w:lvl w:ilvl="2" w:tplc="FFFFFFFF" w:tentative="1">
      <w:start w:val="1"/>
      <w:numFmt w:val="lowerRoman"/>
      <w:lvlText w:val="%3."/>
      <w:lvlJc w:val="right"/>
      <w:pPr>
        <w:ind w:left="2846" w:hanging="180"/>
      </w:pPr>
      <w:rPr>
        <w:rFonts w:cs="Times New Roman"/>
      </w:rPr>
    </w:lvl>
    <w:lvl w:ilvl="3" w:tplc="FFFFFFFF" w:tentative="1">
      <w:start w:val="1"/>
      <w:numFmt w:val="decimal"/>
      <w:lvlText w:val="%4."/>
      <w:lvlJc w:val="left"/>
      <w:pPr>
        <w:ind w:left="3566" w:hanging="360"/>
      </w:pPr>
      <w:rPr>
        <w:rFonts w:cs="Times New Roman"/>
      </w:rPr>
    </w:lvl>
    <w:lvl w:ilvl="4" w:tplc="FFFFFFFF" w:tentative="1">
      <w:start w:val="1"/>
      <w:numFmt w:val="lowerLetter"/>
      <w:lvlText w:val="%5."/>
      <w:lvlJc w:val="left"/>
      <w:pPr>
        <w:ind w:left="4286" w:hanging="360"/>
      </w:pPr>
      <w:rPr>
        <w:rFonts w:cs="Times New Roman"/>
      </w:rPr>
    </w:lvl>
    <w:lvl w:ilvl="5" w:tplc="FFFFFFFF" w:tentative="1">
      <w:start w:val="1"/>
      <w:numFmt w:val="lowerRoman"/>
      <w:lvlText w:val="%6."/>
      <w:lvlJc w:val="right"/>
      <w:pPr>
        <w:ind w:left="5006" w:hanging="180"/>
      </w:pPr>
      <w:rPr>
        <w:rFonts w:cs="Times New Roman"/>
      </w:rPr>
    </w:lvl>
    <w:lvl w:ilvl="6" w:tplc="FFFFFFFF" w:tentative="1">
      <w:start w:val="1"/>
      <w:numFmt w:val="decimal"/>
      <w:lvlText w:val="%7."/>
      <w:lvlJc w:val="left"/>
      <w:pPr>
        <w:ind w:left="5726" w:hanging="360"/>
      </w:pPr>
      <w:rPr>
        <w:rFonts w:cs="Times New Roman"/>
      </w:rPr>
    </w:lvl>
    <w:lvl w:ilvl="7" w:tplc="FFFFFFFF" w:tentative="1">
      <w:start w:val="1"/>
      <w:numFmt w:val="lowerLetter"/>
      <w:lvlText w:val="%8."/>
      <w:lvlJc w:val="left"/>
      <w:pPr>
        <w:ind w:left="6446" w:hanging="360"/>
      </w:pPr>
      <w:rPr>
        <w:rFonts w:cs="Times New Roman"/>
      </w:rPr>
    </w:lvl>
    <w:lvl w:ilvl="8" w:tplc="FFFFFFFF" w:tentative="1">
      <w:start w:val="1"/>
      <w:numFmt w:val="lowerRoman"/>
      <w:lvlText w:val="%9."/>
      <w:lvlJc w:val="right"/>
      <w:pPr>
        <w:ind w:left="7166" w:hanging="180"/>
      </w:pPr>
      <w:rPr>
        <w:rFonts w:cs="Times New Roman"/>
      </w:rPr>
    </w:lvl>
  </w:abstractNum>
  <w:abstractNum w:abstractNumId="37" w15:restartNumberingAfterBreak="0">
    <w:nsid w:val="53510CBC"/>
    <w:multiLevelType w:val="multilevel"/>
    <w:tmpl w:val="53510CB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55613DC5"/>
    <w:multiLevelType w:val="hybridMultilevel"/>
    <w:tmpl w:val="FFFFFFFF"/>
    <w:lvl w:ilvl="0" w:tplc="28825224">
      <w:start w:val="1"/>
      <w:numFmt w:val="lowerRoman"/>
      <w:lvlText w:val="%1."/>
      <w:lvlJc w:val="left"/>
      <w:pPr>
        <w:ind w:left="2124" w:hanging="720"/>
      </w:pPr>
      <w:rPr>
        <w:rFonts w:cs="Times New Roman" w:hint="default"/>
      </w:rPr>
    </w:lvl>
    <w:lvl w:ilvl="1" w:tplc="44090019">
      <w:start w:val="1"/>
      <w:numFmt w:val="lowerLetter"/>
      <w:lvlText w:val="%2."/>
      <w:lvlJc w:val="left"/>
      <w:pPr>
        <w:ind w:left="2484" w:hanging="360"/>
      </w:pPr>
      <w:rPr>
        <w:rFonts w:cs="Times New Roman"/>
      </w:rPr>
    </w:lvl>
    <w:lvl w:ilvl="2" w:tplc="4409001B" w:tentative="1">
      <w:start w:val="1"/>
      <w:numFmt w:val="lowerRoman"/>
      <w:lvlText w:val="%3."/>
      <w:lvlJc w:val="right"/>
      <w:pPr>
        <w:ind w:left="3204" w:hanging="180"/>
      </w:pPr>
      <w:rPr>
        <w:rFonts w:cs="Times New Roman"/>
      </w:rPr>
    </w:lvl>
    <w:lvl w:ilvl="3" w:tplc="4409000F" w:tentative="1">
      <w:start w:val="1"/>
      <w:numFmt w:val="decimal"/>
      <w:lvlText w:val="%4."/>
      <w:lvlJc w:val="left"/>
      <w:pPr>
        <w:ind w:left="3924" w:hanging="360"/>
      </w:pPr>
      <w:rPr>
        <w:rFonts w:cs="Times New Roman"/>
      </w:rPr>
    </w:lvl>
    <w:lvl w:ilvl="4" w:tplc="44090019" w:tentative="1">
      <w:start w:val="1"/>
      <w:numFmt w:val="lowerLetter"/>
      <w:lvlText w:val="%5."/>
      <w:lvlJc w:val="left"/>
      <w:pPr>
        <w:ind w:left="4644" w:hanging="360"/>
      </w:pPr>
      <w:rPr>
        <w:rFonts w:cs="Times New Roman"/>
      </w:rPr>
    </w:lvl>
    <w:lvl w:ilvl="5" w:tplc="4409001B" w:tentative="1">
      <w:start w:val="1"/>
      <w:numFmt w:val="lowerRoman"/>
      <w:lvlText w:val="%6."/>
      <w:lvlJc w:val="right"/>
      <w:pPr>
        <w:ind w:left="5364" w:hanging="180"/>
      </w:pPr>
      <w:rPr>
        <w:rFonts w:cs="Times New Roman"/>
      </w:rPr>
    </w:lvl>
    <w:lvl w:ilvl="6" w:tplc="4409000F" w:tentative="1">
      <w:start w:val="1"/>
      <w:numFmt w:val="decimal"/>
      <w:lvlText w:val="%7."/>
      <w:lvlJc w:val="left"/>
      <w:pPr>
        <w:ind w:left="6084" w:hanging="360"/>
      </w:pPr>
      <w:rPr>
        <w:rFonts w:cs="Times New Roman"/>
      </w:rPr>
    </w:lvl>
    <w:lvl w:ilvl="7" w:tplc="44090019" w:tentative="1">
      <w:start w:val="1"/>
      <w:numFmt w:val="lowerLetter"/>
      <w:lvlText w:val="%8."/>
      <w:lvlJc w:val="left"/>
      <w:pPr>
        <w:ind w:left="6804" w:hanging="360"/>
      </w:pPr>
      <w:rPr>
        <w:rFonts w:cs="Times New Roman"/>
      </w:rPr>
    </w:lvl>
    <w:lvl w:ilvl="8" w:tplc="4409001B" w:tentative="1">
      <w:start w:val="1"/>
      <w:numFmt w:val="lowerRoman"/>
      <w:lvlText w:val="%9."/>
      <w:lvlJc w:val="right"/>
      <w:pPr>
        <w:ind w:left="7524" w:hanging="180"/>
      </w:pPr>
      <w:rPr>
        <w:rFonts w:cs="Times New Roman"/>
      </w:rPr>
    </w:lvl>
  </w:abstractNum>
  <w:abstractNum w:abstractNumId="39" w15:restartNumberingAfterBreak="0">
    <w:nsid w:val="57D25CA8"/>
    <w:multiLevelType w:val="hybridMultilevel"/>
    <w:tmpl w:val="FFFFFFFF"/>
    <w:lvl w:ilvl="0" w:tplc="4409001B">
      <w:start w:val="1"/>
      <w:numFmt w:val="lowerRoman"/>
      <w:lvlText w:val="%1."/>
      <w:lvlJc w:val="right"/>
      <w:pPr>
        <w:ind w:left="1410" w:hanging="360"/>
      </w:pPr>
      <w:rPr>
        <w:rFonts w:cs="Times New Roman"/>
      </w:rPr>
    </w:lvl>
    <w:lvl w:ilvl="1" w:tplc="44090019" w:tentative="1">
      <w:start w:val="1"/>
      <w:numFmt w:val="lowerLetter"/>
      <w:lvlText w:val="%2."/>
      <w:lvlJc w:val="left"/>
      <w:pPr>
        <w:ind w:left="2130" w:hanging="360"/>
      </w:pPr>
      <w:rPr>
        <w:rFonts w:cs="Times New Roman"/>
      </w:rPr>
    </w:lvl>
    <w:lvl w:ilvl="2" w:tplc="4409001B" w:tentative="1">
      <w:start w:val="1"/>
      <w:numFmt w:val="lowerRoman"/>
      <w:lvlText w:val="%3."/>
      <w:lvlJc w:val="right"/>
      <w:pPr>
        <w:ind w:left="2850" w:hanging="180"/>
      </w:pPr>
      <w:rPr>
        <w:rFonts w:cs="Times New Roman"/>
      </w:rPr>
    </w:lvl>
    <w:lvl w:ilvl="3" w:tplc="4409000F" w:tentative="1">
      <w:start w:val="1"/>
      <w:numFmt w:val="decimal"/>
      <w:lvlText w:val="%4."/>
      <w:lvlJc w:val="left"/>
      <w:pPr>
        <w:ind w:left="3570" w:hanging="360"/>
      </w:pPr>
      <w:rPr>
        <w:rFonts w:cs="Times New Roman"/>
      </w:rPr>
    </w:lvl>
    <w:lvl w:ilvl="4" w:tplc="44090019" w:tentative="1">
      <w:start w:val="1"/>
      <w:numFmt w:val="lowerLetter"/>
      <w:lvlText w:val="%5."/>
      <w:lvlJc w:val="left"/>
      <w:pPr>
        <w:ind w:left="4290" w:hanging="360"/>
      </w:pPr>
      <w:rPr>
        <w:rFonts w:cs="Times New Roman"/>
      </w:rPr>
    </w:lvl>
    <w:lvl w:ilvl="5" w:tplc="4409001B" w:tentative="1">
      <w:start w:val="1"/>
      <w:numFmt w:val="lowerRoman"/>
      <w:lvlText w:val="%6."/>
      <w:lvlJc w:val="right"/>
      <w:pPr>
        <w:ind w:left="5010" w:hanging="180"/>
      </w:pPr>
      <w:rPr>
        <w:rFonts w:cs="Times New Roman"/>
      </w:rPr>
    </w:lvl>
    <w:lvl w:ilvl="6" w:tplc="4409000F" w:tentative="1">
      <w:start w:val="1"/>
      <w:numFmt w:val="decimal"/>
      <w:lvlText w:val="%7."/>
      <w:lvlJc w:val="left"/>
      <w:pPr>
        <w:ind w:left="5730" w:hanging="360"/>
      </w:pPr>
      <w:rPr>
        <w:rFonts w:cs="Times New Roman"/>
      </w:rPr>
    </w:lvl>
    <w:lvl w:ilvl="7" w:tplc="44090019" w:tentative="1">
      <w:start w:val="1"/>
      <w:numFmt w:val="lowerLetter"/>
      <w:lvlText w:val="%8."/>
      <w:lvlJc w:val="left"/>
      <w:pPr>
        <w:ind w:left="6450" w:hanging="360"/>
      </w:pPr>
      <w:rPr>
        <w:rFonts w:cs="Times New Roman"/>
      </w:rPr>
    </w:lvl>
    <w:lvl w:ilvl="8" w:tplc="4409001B" w:tentative="1">
      <w:start w:val="1"/>
      <w:numFmt w:val="lowerRoman"/>
      <w:lvlText w:val="%9."/>
      <w:lvlJc w:val="right"/>
      <w:pPr>
        <w:ind w:left="7170" w:hanging="180"/>
      </w:pPr>
      <w:rPr>
        <w:rFonts w:cs="Times New Roman"/>
      </w:rPr>
    </w:lvl>
  </w:abstractNum>
  <w:abstractNum w:abstractNumId="40" w15:restartNumberingAfterBreak="0">
    <w:nsid w:val="5944441D"/>
    <w:multiLevelType w:val="hybridMultilevel"/>
    <w:tmpl w:val="FFFFFFFF"/>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D4E40A8"/>
    <w:multiLevelType w:val="hybridMultilevel"/>
    <w:tmpl w:val="BAEECCF0"/>
    <w:lvl w:ilvl="0" w:tplc="A5368B8A">
      <w:numFmt w:val="bullet"/>
      <w:lvlText w:val="-"/>
      <w:lvlJc w:val="left"/>
      <w:pPr>
        <w:ind w:left="1464" w:hanging="360"/>
      </w:pPr>
      <w:rPr>
        <w:rFonts w:ascii="Arial" w:eastAsia="Yu Mincho" w:hAnsi="Arial" w:cs="Arial" w:hint="default"/>
      </w:rPr>
    </w:lvl>
    <w:lvl w:ilvl="1" w:tplc="44090003" w:tentative="1">
      <w:start w:val="1"/>
      <w:numFmt w:val="bullet"/>
      <w:lvlText w:val="o"/>
      <w:lvlJc w:val="left"/>
      <w:pPr>
        <w:ind w:left="2184" w:hanging="360"/>
      </w:pPr>
      <w:rPr>
        <w:rFonts w:ascii="Courier New" w:hAnsi="Courier New" w:cs="Courier New" w:hint="default"/>
      </w:rPr>
    </w:lvl>
    <w:lvl w:ilvl="2" w:tplc="44090005" w:tentative="1">
      <w:start w:val="1"/>
      <w:numFmt w:val="bullet"/>
      <w:lvlText w:val=""/>
      <w:lvlJc w:val="left"/>
      <w:pPr>
        <w:ind w:left="2904" w:hanging="360"/>
      </w:pPr>
      <w:rPr>
        <w:rFonts w:ascii="Wingdings" w:hAnsi="Wingdings" w:hint="default"/>
      </w:rPr>
    </w:lvl>
    <w:lvl w:ilvl="3" w:tplc="44090001" w:tentative="1">
      <w:start w:val="1"/>
      <w:numFmt w:val="bullet"/>
      <w:lvlText w:val=""/>
      <w:lvlJc w:val="left"/>
      <w:pPr>
        <w:ind w:left="3624" w:hanging="360"/>
      </w:pPr>
      <w:rPr>
        <w:rFonts w:ascii="Symbol" w:hAnsi="Symbol" w:hint="default"/>
      </w:rPr>
    </w:lvl>
    <w:lvl w:ilvl="4" w:tplc="44090003" w:tentative="1">
      <w:start w:val="1"/>
      <w:numFmt w:val="bullet"/>
      <w:lvlText w:val="o"/>
      <w:lvlJc w:val="left"/>
      <w:pPr>
        <w:ind w:left="4344" w:hanging="360"/>
      </w:pPr>
      <w:rPr>
        <w:rFonts w:ascii="Courier New" w:hAnsi="Courier New" w:cs="Courier New" w:hint="default"/>
      </w:rPr>
    </w:lvl>
    <w:lvl w:ilvl="5" w:tplc="44090005" w:tentative="1">
      <w:start w:val="1"/>
      <w:numFmt w:val="bullet"/>
      <w:lvlText w:val=""/>
      <w:lvlJc w:val="left"/>
      <w:pPr>
        <w:ind w:left="5064" w:hanging="360"/>
      </w:pPr>
      <w:rPr>
        <w:rFonts w:ascii="Wingdings" w:hAnsi="Wingdings" w:hint="default"/>
      </w:rPr>
    </w:lvl>
    <w:lvl w:ilvl="6" w:tplc="44090001" w:tentative="1">
      <w:start w:val="1"/>
      <w:numFmt w:val="bullet"/>
      <w:lvlText w:val=""/>
      <w:lvlJc w:val="left"/>
      <w:pPr>
        <w:ind w:left="5784" w:hanging="360"/>
      </w:pPr>
      <w:rPr>
        <w:rFonts w:ascii="Symbol" w:hAnsi="Symbol" w:hint="default"/>
      </w:rPr>
    </w:lvl>
    <w:lvl w:ilvl="7" w:tplc="44090003" w:tentative="1">
      <w:start w:val="1"/>
      <w:numFmt w:val="bullet"/>
      <w:lvlText w:val="o"/>
      <w:lvlJc w:val="left"/>
      <w:pPr>
        <w:ind w:left="6504" w:hanging="360"/>
      </w:pPr>
      <w:rPr>
        <w:rFonts w:ascii="Courier New" w:hAnsi="Courier New" w:cs="Courier New" w:hint="default"/>
      </w:rPr>
    </w:lvl>
    <w:lvl w:ilvl="8" w:tplc="44090005" w:tentative="1">
      <w:start w:val="1"/>
      <w:numFmt w:val="bullet"/>
      <w:lvlText w:val=""/>
      <w:lvlJc w:val="left"/>
      <w:pPr>
        <w:ind w:left="7224" w:hanging="360"/>
      </w:pPr>
      <w:rPr>
        <w:rFonts w:ascii="Wingdings" w:hAnsi="Wingdings" w:hint="default"/>
      </w:rPr>
    </w:lvl>
  </w:abstractNum>
  <w:abstractNum w:abstractNumId="42" w15:restartNumberingAfterBreak="0">
    <w:nsid w:val="64B2495E"/>
    <w:multiLevelType w:val="hybridMultilevel"/>
    <w:tmpl w:val="F3908D50"/>
    <w:lvl w:ilvl="0" w:tplc="04090001">
      <w:start w:val="1"/>
      <w:numFmt w:val="bullet"/>
      <w:lvlText w:val=""/>
      <w:lvlJc w:val="left"/>
      <w:pPr>
        <w:ind w:left="518" w:hanging="420"/>
      </w:pPr>
      <w:rPr>
        <w:rFonts w:ascii="Wingdings" w:hAnsi="Wingdings" w:hint="default"/>
      </w:rPr>
    </w:lvl>
    <w:lvl w:ilvl="1" w:tplc="0409000B">
      <w:start w:val="1"/>
      <w:numFmt w:val="bullet"/>
      <w:lvlText w:val=""/>
      <w:lvlJc w:val="left"/>
      <w:pPr>
        <w:ind w:left="938" w:hanging="420"/>
      </w:pPr>
      <w:rPr>
        <w:rFonts w:ascii="Wingdings" w:hAnsi="Wingdings" w:hint="default"/>
      </w:rPr>
    </w:lvl>
    <w:lvl w:ilvl="2" w:tplc="0409000D">
      <w:start w:val="1"/>
      <w:numFmt w:val="bullet"/>
      <w:lvlText w:val=""/>
      <w:lvlJc w:val="left"/>
      <w:pPr>
        <w:ind w:left="1358" w:hanging="420"/>
      </w:pPr>
      <w:rPr>
        <w:rFonts w:ascii="Wingdings" w:hAnsi="Wingdings" w:hint="default"/>
      </w:rPr>
    </w:lvl>
    <w:lvl w:ilvl="3" w:tplc="04090001">
      <w:start w:val="1"/>
      <w:numFmt w:val="bullet"/>
      <w:lvlText w:val=""/>
      <w:lvlJc w:val="left"/>
      <w:pPr>
        <w:ind w:left="1778" w:hanging="420"/>
      </w:pPr>
      <w:rPr>
        <w:rFonts w:ascii="Wingdings" w:hAnsi="Wingdings" w:hint="default"/>
      </w:rPr>
    </w:lvl>
    <w:lvl w:ilvl="4" w:tplc="0409000B" w:tentative="1">
      <w:start w:val="1"/>
      <w:numFmt w:val="bullet"/>
      <w:lvlText w:val=""/>
      <w:lvlJc w:val="left"/>
      <w:pPr>
        <w:ind w:left="2198" w:hanging="420"/>
      </w:pPr>
      <w:rPr>
        <w:rFonts w:ascii="Wingdings" w:hAnsi="Wingdings" w:hint="default"/>
      </w:rPr>
    </w:lvl>
    <w:lvl w:ilvl="5" w:tplc="0409000D" w:tentative="1">
      <w:start w:val="1"/>
      <w:numFmt w:val="bullet"/>
      <w:lvlText w:val=""/>
      <w:lvlJc w:val="left"/>
      <w:pPr>
        <w:ind w:left="2618" w:hanging="420"/>
      </w:pPr>
      <w:rPr>
        <w:rFonts w:ascii="Wingdings" w:hAnsi="Wingdings" w:hint="default"/>
      </w:rPr>
    </w:lvl>
    <w:lvl w:ilvl="6" w:tplc="04090001" w:tentative="1">
      <w:start w:val="1"/>
      <w:numFmt w:val="bullet"/>
      <w:lvlText w:val=""/>
      <w:lvlJc w:val="left"/>
      <w:pPr>
        <w:ind w:left="3038" w:hanging="420"/>
      </w:pPr>
      <w:rPr>
        <w:rFonts w:ascii="Wingdings" w:hAnsi="Wingdings" w:hint="default"/>
      </w:rPr>
    </w:lvl>
    <w:lvl w:ilvl="7" w:tplc="0409000B" w:tentative="1">
      <w:start w:val="1"/>
      <w:numFmt w:val="bullet"/>
      <w:lvlText w:val=""/>
      <w:lvlJc w:val="left"/>
      <w:pPr>
        <w:ind w:left="3458" w:hanging="420"/>
      </w:pPr>
      <w:rPr>
        <w:rFonts w:ascii="Wingdings" w:hAnsi="Wingdings" w:hint="default"/>
      </w:rPr>
    </w:lvl>
    <w:lvl w:ilvl="8" w:tplc="0409000D" w:tentative="1">
      <w:start w:val="1"/>
      <w:numFmt w:val="bullet"/>
      <w:lvlText w:val=""/>
      <w:lvlJc w:val="left"/>
      <w:pPr>
        <w:ind w:left="3878" w:hanging="420"/>
      </w:pPr>
      <w:rPr>
        <w:rFonts w:ascii="Wingdings" w:hAnsi="Wingdings" w:hint="default"/>
      </w:rPr>
    </w:lvl>
  </w:abstractNum>
  <w:abstractNum w:abstractNumId="43" w15:restartNumberingAfterBreak="0">
    <w:nsid w:val="66B87982"/>
    <w:multiLevelType w:val="hybridMultilevel"/>
    <w:tmpl w:val="83BA05B4"/>
    <w:lvl w:ilvl="0" w:tplc="4409000F">
      <w:start w:val="1"/>
      <w:numFmt w:val="decimal"/>
      <w:lvlText w:val="%1."/>
      <w:lvlJc w:val="left"/>
      <w:pPr>
        <w:ind w:left="720" w:hanging="360"/>
      </w:p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4" w15:restartNumberingAfterBreak="0">
    <w:nsid w:val="67B6065E"/>
    <w:multiLevelType w:val="hybridMultilevel"/>
    <w:tmpl w:val="FFFFFFFF"/>
    <w:lvl w:ilvl="0" w:tplc="F0824104">
      <w:start w:val="1"/>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6861228F"/>
    <w:multiLevelType w:val="hybridMultilevel"/>
    <w:tmpl w:val="FFFFFFFF"/>
    <w:lvl w:ilvl="0" w:tplc="4409001B">
      <w:start w:val="1"/>
      <w:numFmt w:val="lowerRoman"/>
      <w:lvlText w:val="%1."/>
      <w:lvlJc w:val="right"/>
      <w:pPr>
        <w:ind w:left="895" w:hanging="360"/>
      </w:pPr>
      <w:rPr>
        <w:rFonts w:cs="Times New Roman"/>
      </w:rPr>
    </w:lvl>
    <w:lvl w:ilvl="1" w:tplc="44090019" w:tentative="1">
      <w:start w:val="1"/>
      <w:numFmt w:val="lowerLetter"/>
      <w:lvlText w:val="%2."/>
      <w:lvlJc w:val="left"/>
      <w:pPr>
        <w:ind w:left="1615" w:hanging="360"/>
      </w:pPr>
      <w:rPr>
        <w:rFonts w:cs="Times New Roman"/>
      </w:rPr>
    </w:lvl>
    <w:lvl w:ilvl="2" w:tplc="4409001B" w:tentative="1">
      <w:start w:val="1"/>
      <w:numFmt w:val="lowerRoman"/>
      <w:lvlText w:val="%3."/>
      <w:lvlJc w:val="right"/>
      <w:pPr>
        <w:ind w:left="2335" w:hanging="180"/>
      </w:pPr>
      <w:rPr>
        <w:rFonts w:cs="Times New Roman"/>
      </w:rPr>
    </w:lvl>
    <w:lvl w:ilvl="3" w:tplc="4409000F" w:tentative="1">
      <w:start w:val="1"/>
      <w:numFmt w:val="decimal"/>
      <w:lvlText w:val="%4."/>
      <w:lvlJc w:val="left"/>
      <w:pPr>
        <w:ind w:left="3055" w:hanging="360"/>
      </w:pPr>
      <w:rPr>
        <w:rFonts w:cs="Times New Roman"/>
      </w:rPr>
    </w:lvl>
    <w:lvl w:ilvl="4" w:tplc="44090019" w:tentative="1">
      <w:start w:val="1"/>
      <w:numFmt w:val="lowerLetter"/>
      <w:lvlText w:val="%5."/>
      <w:lvlJc w:val="left"/>
      <w:pPr>
        <w:ind w:left="3775" w:hanging="360"/>
      </w:pPr>
      <w:rPr>
        <w:rFonts w:cs="Times New Roman"/>
      </w:rPr>
    </w:lvl>
    <w:lvl w:ilvl="5" w:tplc="4409001B" w:tentative="1">
      <w:start w:val="1"/>
      <w:numFmt w:val="lowerRoman"/>
      <w:lvlText w:val="%6."/>
      <w:lvlJc w:val="right"/>
      <w:pPr>
        <w:ind w:left="4495" w:hanging="180"/>
      </w:pPr>
      <w:rPr>
        <w:rFonts w:cs="Times New Roman"/>
      </w:rPr>
    </w:lvl>
    <w:lvl w:ilvl="6" w:tplc="4409000F" w:tentative="1">
      <w:start w:val="1"/>
      <w:numFmt w:val="decimal"/>
      <w:lvlText w:val="%7."/>
      <w:lvlJc w:val="left"/>
      <w:pPr>
        <w:ind w:left="5215" w:hanging="360"/>
      </w:pPr>
      <w:rPr>
        <w:rFonts w:cs="Times New Roman"/>
      </w:rPr>
    </w:lvl>
    <w:lvl w:ilvl="7" w:tplc="44090019" w:tentative="1">
      <w:start w:val="1"/>
      <w:numFmt w:val="lowerLetter"/>
      <w:lvlText w:val="%8."/>
      <w:lvlJc w:val="left"/>
      <w:pPr>
        <w:ind w:left="5935" w:hanging="360"/>
      </w:pPr>
      <w:rPr>
        <w:rFonts w:cs="Times New Roman"/>
      </w:rPr>
    </w:lvl>
    <w:lvl w:ilvl="8" w:tplc="4409001B" w:tentative="1">
      <w:start w:val="1"/>
      <w:numFmt w:val="lowerRoman"/>
      <w:lvlText w:val="%9."/>
      <w:lvlJc w:val="right"/>
      <w:pPr>
        <w:ind w:left="6655" w:hanging="180"/>
      </w:pPr>
      <w:rPr>
        <w:rFonts w:cs="Times New Roman"/>
      </w:rPr>
    </w:lvl>
  </w:abstractNum>
  <w:abstractNum w:abstractNumId="46" w15:restartNumberingAfterBreak="0">
    <w:nsid w:val="754B1FE3"/>
    <w:multiLevelType w:val="hybridMultilevel"/>
    <w:tmpl w:val="FFFFFFFF"/>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456143000">
    <w:abstractNumId w:val="16"/>
  </w:num>
  <w:num w:numId="2" w16cid:durableId="2096317386">
    <w:abstractNumId w:val="15"/>
  </w:num>
  <w:num w:numId="3" w16cid:durableId="1179733318">
    <w:abstractNumId w:val="14"/>
  </w:num>
  <w:num w:numId="4" w16cid:durableId="2039430843">
    <w:abstractNumId w:val="13"/>
  </w:num>
  <w:num w:numId="5" w16cid:durableId="123230559">
    <w:abstractNumId w:val="12"/>
  </w:num>
  <w:num w:numId="6" w16cid:durableId="1253397949">
    <w:abstractNumId w:val="11"/>
  </w:num>
  <w:num w:numId="7" w16cid:durableId="880360816">
    <w:abstractNumId w:val="10"/>
  </w:num>
  <w:num w:numId="8" w16cid:durableId="997073451">
    <w:abstractNumId w:val="9"/>
  </w:num>
  <w:num w:numId="9" w16cid:durableId="14819166">
    <w:abstractNumId w:val="8"/>
  </w:num>
  <w:num w:numId="10" w16cid:durableId="1051344050">
    <w:abstractNumId w:val="7"/>
  </w:num>
  <w:num w:numId="11" w16cid:durableId="1251742145">
    <w:abstractNumId w:val="6"/>
  </w:num>
  <w:num w:numId="12" w16cid:durableId="1970626599">
    <w:abstractNumId w:val="5"/>
  </w:num>
  <w:num w:numId="13" w16cid:durableId="1803813925">
    <w:abstractNumId w:val="4"/>
  </w:num>
  <w:num w:numId="14" w16cid:durableId="1976445939">
    <w:abstractNumId w:val="3"/>
  </w:num>
  <w:num w:numId="15" w16cid:durableId="1477642823">
    <w:abstractNumId w:val="2"/>
  </w:num>
  <w:num w:numId="16" w16cid:durableId="327753531">
    <w:abstractNumId w:val="1"/>
  </w:num>
  <w:num w:numId="17" w16cid:durableId="536282076">
    <w:abstractNumId w:val="0"/>
  </w:num>
  <w:num w:numId="18" w16cid:durableId="1220164695">
    <w:abstractNumId w:val="45"/>
  </w:num>
  <w:num w:numId="19" w16cid:durableId="1185902459">
    <w:abstractNumId w:val="28"/>
  </w:num>
  <w:num w:numId="20" w16cid:durableId="1176845648">
    <w:abstractNumId w:val="33"/>
  </w:num>
  <w:num w:numId="21" w16cid:durableId="1942949896">
    <w:abstractNumId w:val="38"/>
  </w:num>
  <w:num w:numId="22" w16cid:durableId="722869118">
    <w:abstractNumId w:val="39"/>
  </w:num>
  <w:num w:numId="23" w16cid:durableId="1468620916">
    <w:abstractNumId w:val="18"/>
  </w:num>
  <w:num w:numId="24" w16cid:durableId="1180238691">
    <w:abstractNumId w:val="36"/>
  </w:num>
  <w:num w:numId="25" w16cid:durableId="2077821209">
    <w:abstractNumId w:val="26"/>
  </w:num>
  <w:num w:numId="26" w16cid:durableId="1723021619">
    <w:abstractNumId w:val="32"/>
  </w:num>
  <w:num w:numId="27" w16cid:durableId="530529811">
    <w:abstractNumId w:val="40"/>
  </w:num>
  <w:num w:numId="28" w16cid:durableId="1993556596">
    <w:abstractNumId w:val="31"/>
  </w:num>
  <w:num w:numId="29" w16cid:durableId="2065713715">
    <w:abstractNumId w:val="34"/>
  </w:num>
  <w:num w:numId="30" w16cid:durableId="1395425109">
    <w:abstractNumId w:val="46"/>
  </w:num>
  <w:num w:numId="31" w16cid:durableId="1122844686">
    <w:abstractNumId w:val="19"/>
  </w:num>
  <w:num w:numId="32" w16cid:durableId="1800948820">
    <w:abstractNumId w:val="44"/>
  </w:num>
  <w:num w:numId="33" w16cid:durableId="570316044">
    <w:abstractNumId w:val="17"/>
  </w:num>
  <w:num w:numId="34" w16cid:durableId="940989683">
    <w:abstractNumId w:val="25"/>
  </w:num>
  <w:num w:numId="35" w16cid:durableId="456069143">
    <w:abstractNumId w:val="21"/>
  </w:num>
  <w:num w:numId="36" w16cid:durableId="23181364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83488030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67350167">
    <w:abstractNumId w:val="29"/>
  </w:num>
  <w:num w:numId="39" w16cid:durableId="1758941999">
    <w:abstractNumId w:val="42"/>
  </w:num>
  <w:num w:numId="40" w16cid:durableId="2114469407">
    <w:abstractNumId w:val="22"/>
  </w:num>
  <w:num w:numId="41" w16cid:durableId="231738661">
    <w:abstractNumId w:val="30"/>
  </w:num>
  <w:num w:numId="42" w16cid:durableId="1957250640">
    <w:abstractNumId w:val="41"/>
  </w:num>
  <w:num w:numId="43" w16cid:durableId="2033415962">
    <w:abstractNumId w:val="37"/>
  </w:num>
  <w:num w:numId="44" w16cid:durableId="299072487">
    <w:abstractNumId w:val="35"/>
  </w:num>
  <w:num w:numId="45" w16cid:durableId="436994052">
    <w:abstractNumId w:val="27"/>
  </w:num>
  <w:num w:numId="46" w16cid:durableId="283081163">
    <w:abstractNumId w:val="20"/>
  </w:num>
  <w:num w:numId="47" w16cid:durableId="1922368275">
    <w:abstractNumId w:val="43"/>
  </w:num>
  <w:num w:numId="48" w16cid:durableId="514227769">
    <w:abstractNumId w:val="23"/>
  </w:num>
  <w:num w:numId="49" w16cid:durableId="154521277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oNotTrackFormatting/>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404"/>
    <w:rsid w:val="00001FBA"/>
    <w:rsid w:val="000220D8"/>
    <w:rsid w:val="00025963"/>
    <w:rsid w:val="00027B3D"/>
    <w:rsid w:val="00033C4B"/>
    <w:rsid w:val="00041284"/>
    <w:rsid w:val="000510E0"/>
    <w:rsid w:val="0005269F"/>
    <w:rsid w:val="000538DE"/>
    <w:rsid w:val="0007057F"/>
    <w:rsid w:val="00094FBE"/>
    <w:rsid w:val="00095CFE"/>
    <w:rsid w:val="000A4126"/>
    <w:rsid w:val="000A7732"/>
    <w:rsid w:val="000C3399"/>
    <w:rsid w:val="000E0082"/>
    <w:rsid w:val="000E0362"/>
    <w:rsid w:val="000F5D3E"/>
    <w:rsid w:val="001075DE"/>
    <w:rsid w:val="00112C5A"/>
    <w:rsid w:val="001153D7"/>
    <w:rsid w:val="00126040"/>
    <w:rsid w:val="00131E55"/>
    <w:rsid w:val="0014035C"/>
    <w:rsid w:val="001438E5"/>
    <w:rsid w:val="00146883"/>
    <w:rsid w:val="00155FBD"/>
    <w:rsid w:val="00161342"/>
    <w:rsid w:val="00166D93"/>
    <w:rsid w:val="0018242C"/>
    <w:rsid w:val="001B1BD2"/>
    <w:rsid w:val="001B3236"/>
    <w:rsid w:val="001C077D"/>
    <w:rsid w:val="001C09CB"/>
    <w:rsid w:val="001E5730"/>
    <w:rsid w:val="001F0900"/>
    <w:rsid w:val="001F59F4"/>
    <w:rsid w:val="001F77EF"/>
    <w:rsid w:val="00204191"/>
    <w:rsid w:val="00204973"/>
    <w:rsid w:val="00204B21"/>
    <w:rsid w:val="00204E11"/>
    <w:rsid w:val="00205EBC"/>
    <w:rsid w:val="00206F27"/>
    <w:rsid w:val="00213DCE"/>
    <w:rsid w:val="00215DA7"/>
    <w:rsid w:val="00220D0B"/>
    <w:rsid w:val="00220E2E"/>
    <w:rsid w:val="00226A40"/>
    <w:rsid w:val="002307C7"/>
    <w:rsid w:val="0023580B"/>
    <w:rsid w:val="0025668A"/>
    <w:rsid w:val="002645A9"/>
    <w:rsid w:val="002774CD"/>
    <w:rsid w:val="002851E5"/>
    <w:rsid w:val="00286451"/>
    <w:rsid w:val="0029463D"/>
    <w:rsid w:val="002959CD"/>
    <w:rsid w:val="002B325E"/>
    <w:rsid w:val="002C3730"/>
    <w:rsid w:val="002C534B"/>
    <w:rsid w:val="002E1A2E"/>
    <w:rsid w:val="002E2BC7"/>
    <w:rsid w:val="002E417B"/>
    <w:rsid w:val="002E71D9"/>
    <w:rsid w:val="002F0B06"/>
    <w:rsid w:val="003126F9"/>
    <w:rsid w:val="00314049"/>
    <w:rsid w:val="00314A1B"/>
    <w:rsid w:val="0032339A"/>
    <w:rsid w:val="003543C4"/>
    <w:rsid w:val="00356C7A"/>
    <w:rsid w:val="0035754C"/>
    <w:rsid w:val="003715DC"/>
    <w:rsid w:val="00374473"/>
    <w:rsid w:val="00391601"/>
    <w:rsid w:val="00392112"/>
    <w:rsid w:val="00394B83"/>
    <w:rsid w:val="003952A9"/>
    <w:rsid w:val="003A6B89"/>
    <w:rsid w:val="003A7226"/>
    <w:rsid w:val="003A7FD0"/>
    <w:rsid w:val="003B09B1"/>
    <w:rsid w:val="003B5153"/>
    <w:rsid w:val="003D0594"/>
    <w:rsid w:val="003F71DA"/>
    <w:rsid w:val="00400A8F"/>
    <w:rsid w:val="0040228C"/>
    <w:rsid w:val="0040660B"/>
    <w:rsid w:val="0041043E"/>
    <w:rsid w:val="0041668F"/>
    <w:rsid w:val="00434C47"/>
    <w:rsid w:val="004513D3"/>
    <w:rsid w:val="004737E9"/>
    <w:rsid w:val="00473A7E"/>
    <w:rsid w:val="004771A4"/>
    <w:rsid w:val="00494A88"/>
    <w:rsid w:val="00496E32"/>
    <w:rsid w:val="00497D8E"/>
    <w:rsid w:val="004A7A71"/>
    <w:rsid w:val="004A7F03"/>
    <w:rsid w:val="004D6B07"/>
    <w:rsid w:val="005157DA"/>
    <w:rsid w:val="0054477B"/>
    <w:rsid w:val="00545C01"/>
    <w:rsid w:val="0056486E"/>
    <w:rsid w:val="00576C15"/>
    <w:rsid w:val="00580B1D"/>
    <w:rsid w:val="005858F8"/>
    <w:rsid w:val="00587F66"/>
    <w:rsid w:val="00594C20"/>
    <w:rsid w:val="005B2BC4"/>
    <w:rsid w:val="005C0458"/>
    <w:rsid w:val="005D32DF"/>
    <w:rsid w:val="005E0498"/>
    <w:rsid w:val="005E0CED"/>
    <w:rsid w:val="005E537F"/>
    <w:rsid w:val="00624562"/>
    <w:rsid w:val="00625446"/>
    <w:rsid w:val="006302CE"/>
    <w:rsid w:val="00632EB6"/>
    <w:rsid w:val="0063570A"/>
    <w:rsid w:val="00653319"/>
    <w:rsid w:val="006674F2"/>
    <w:rsid w:val="006715FA"/>
    <w:rsid w:val="006720C4"/>
    <w:rsid w:val="006736FF"/>
    <w:rsid w:val="0068704A"/>
    <w:rsid w:val="0069211C"/>
    <w:rsid w:val="006A3582"/>
    <w:rsid w:val="006A7B87"/>
    <w:rsid w:val="006B2117"/>
    <w:rsid w:val="006C4476"/>
    <w:rsid w:val="006C75CE"/>
    <w:rsid w:val="006C79BF"/>
    <w:rsid w:val="006D1736"/>
    <w:rsid w:val="006E1758"/>
    <w:rsid w:val="006E2230"/>
    <w:rsid w:val="006E702D"/>
    <w:rsid w:val="006F2399"/>
    <w:rsid w:val="007013D1"/>
    <w:rsid w:val="00712421"/>
    <w:rsid w:val="0071547B"/>
    <w:rsid w:val="00722CFC"/>
    <w:rsid w:val="00726BBB"/>
    <w:rsid w:val="00727FEF"/>
    <w:rsid w:val="0074015C"/>
    <w:rsid w:val="00742B45"/>
    <w:rsid w:val="007638A1"/>
    <w:rsid w:val="0077039D"/>
    <w:rsid w:val="00775BDD"/>
    <w:rsid w:val="00780B65"/>
    <w:rsid w:val="00784015"/>
    <w:rsid w:val="00785BD0"/>
    <w:rsid w:val="007865F8"/>
    <w:rsid w:val="00787CAD"/>
    <w:rsid w:val="0079319A"/>
    <w:rsid w:val="00794E30"/>
    <w:rsid w:val="007A0CD7"/>
    <w:rsid w:val="007A63D9"/>
    <w:rsid w:val="007B4369"/>
    <w:rsid w:val="007B6402"/>
    <w:rsid w:val="007E0814"/>
    <w:rsid w:val="007E4175"/>
    <w:rsid w:val="007F33E4"/>
    <w:rsid w:val="00802B59"/>
    <w:rsid w:val="00815E38"/>
    <w:rsid w:val="00816478"/>
    <w:rsid w:val="008214C6"/>
    <w:rsid w:val="00823F59"/>
    <w:rsid w:val="00831948"/>
    <w:rsid w:val="008360DE"/>
    <w:rsid w:val="00862522"/>
    <w:rsid w:val="008652C4"/>
    <w:rsid w:val="0087305E"/>
    <w:rsid w:val="00884BA7"/>
    <w:rsid w:val="008909BA"/>
    <w:rsid w:val="0089435B"/>
    <w:rsid w:val="00894600"/>
    <w:rsid w:val="008D57F1"/>
    <w:rsid w:val="008F516F"/>
    <w:rsid w:val="00902004"/>
    <w:rsid w:val="009041B5"/>
    <w:rsid w:val="00911B13"/>
    <w:rsid w:val="00923FAF"/>
    <w:rsid w:val="00924F5E"/>
    <w:rsid w:val="00925869"/>
    <w:rsid w:val="00943167"/>
    <w:rsid w:val="009459BC"/>
    <w:rsid w:val="00963842"/>
    <w:rsid w:val="00964531"/>
    <w:rsid w:val="00974C01"/>
    <w:rsid w:val="00995B55"/>
    <w:rsid w:val="00996D85"/>
    <w:rsid w:val="00997E32"/>
    <w:rsid w:val="009A1F34"/>
    <w:rsid w:val="009C7A3C"/>
    <w:rsid w:val="009E0EF4"/>
    <w:rsid w:val="009E3880"/>
    <w:rsid w:val="009F34A6"/>
    <w:rsid w:val="00A202A8"/>
    <w:rsid w:val="00A32FCD"/>
    <w:rsid w:val="00A740FD"/>
    <w:rsid w:val="00A81F7F"/>
    <w:rsid w:val="00A86D34"/>
    <w:rsid w:val="00AA294B"/>
    <w:rsid w:val="00AB5E57"/>
    <w:rsid w:val="00AB5E8D"/>
    <w:rsid w:val="00AC5F6C"/>
    <w:rsid w:val="00AD0A6F"/>
    <w:rsid w:val="00AE47B7"/>
    <w:rsid w:val="00AE6C27"/>
    <w:rsid w:val="00AF0D01"/>
    <w:rsid w:val="00AF5094"/>
    <w:rsid w:val="00B02584"/>
    <w:rsid w:val="00B032B1"/>
    <w:rsid w:val="00B05F95"/>
    <w:rsid w:val="00B12A08"/>
    <w:rsid w:val="00B14E6E"/>
    <w:rsid w:val="00B155E5"/>
    <w:rsid w:val="00B17921"/>
    <w:rsid w:val="00B24B3A"/>
    <w:rsid w:val="00B25732"/>
    <w:rsid w:val="00B32882"/>
    <w:rsid w:val="00B3382F"/>
    <w:rsid w:val="00B43424"/>
    <w:rsid w:val="00B521AA"/>
    <w:rsid w:val="00B5697B"/>
    <w:rsid w:val="00B57A79"/>
    <w:rsid w:val="00B637D3"/>
    <w:rsid w:val="00B63BA9"/>
    <w:rsid w:val="00B825D6"/>
    <w:rsid w:val="00B92C6D"/>
    <w:rsid w:val="00B93612"/>
    <w:rsid w:val="00B952CB"/>
    <w:rsid w:val="00BA04C7"/>
    <w:rsid w:val="00BA1116"/>
    <w:rsid w:val="00BC3406"/>
    <w:rsid w:val="00BC4528"/>
    <w:rsid w:val="00BC507E"/>
    <w:rsid w:val="00BD3F36"/>
    <w:rsid w:val="00BD767B"/>
    <w:rsid w:val="00BE2003"/>
    <w:rsid w:val="00BE6B6D"/>
    <w:rsid w:val="00BF4E38"/>
    <w:rsid w:val="00BF6C41"/>
    <w:rsid w:val="00C1759B"/>
    <w:rsid w:val="00C1798E"/>
    <w:rsid w:val="00C45508"/>
    <w:rsid w:val="00C56410"/>
    <w:rsid w:val="00C7270A"/>
    <w:rsid w:val="00C813E6"/>
    <w:rsid w:val="00C81BDC"/>
    <w:rsid w:val="00C83354"/>
    <w:rsid w:val="00C95CD7"/>
    <w:rsid w:val="00C96111"/>
    <w:rsid w:val="00C97C39"/>
    <w:rsid w:val="00CA0857"/>
    <w:rsid w:val="00CB2A5F"/>
    <w:rsid w:val="00CB65F4"/>
    <w:rsid w:val="00CC17FE"/>
    <w:rsid w:val="00CC6451"/>
    <w:rsid w:val="00CC78AF"/>
    <w:rsid w:val="00CE431F"/>
    <w:rsid w:val="00CE72F3"/>
    <w:rsid w:val="00CF290B"/>
    <w:rsid w:val="00D00DDA"/>
    <w:rsid w:val="00D175C7"/>
    <w:rsid w:val="00D26CB1"/>
    <w:rsid w:val="00D409DB"/>
    <w:rsid w:val="00D46154"/>
    <w:rsid w:val="00D74F67"/>
    <w:rsid w:val="00D77ABB"/>
    <w:rsid w:val="00D81404"/>
    <w:rsid w:val="00D84A13"/>
    <w:rsid w:val="00D95098"/>
    <w:rsid w:val="00DA000F"/>
    <w:rsid w:val="00DA2285"/>
    <w:rsid w:val="00DA44ED"/>
    <w:rsid w:val="00DA6746"/>
    <w:rsid w:val="00DC20E6"/>
    <w:rsid w:val="00DF0393"/>
    <w:rsid w:val="00DF10B7"/>
    <w:rsid w:val="00DF2DA6"/>
    <w:rsid w:val="00DF32CC"/>
    <w:rsid w:val="00E01557"/>
    <w:rsid w:val="00E03590"/>
    <w:rsid w:val="00E106F3"/>
    <w:rsid w:val="00E21ADA"/>
    <w:rsid w:val="00E3325F"/>
    <w:rsid w:val="00E375E1"/>
    <w:rsid w:val="00E41AD6"/>
    <w:rsid w:val="00E46EE2"/>
    <w:rsid w:val="00E55539"/>
    <w:rsid w:val="00E55EDB"/>
    <w:rsid w:val="00E64AC3"/>
    <w:rsid w:val="00E6504D"/>
    <w:rsid w:val="00E867FE"/>
    <w:rsid w:val="00E912F1"/>
    <w:rsid w:val="00EA4EB7"/>
    <w:rsid w:val="00EB5EE5"/>
    <w:rsid w:val="00EC019B"/>
    <w:rsid w:val="00EC3377"/>
    <w:rsid w:val="00ED603D"/>
    <w:rsid w:val="00EE15C2"/>
    <w:rsid w:val="00F032CA"/>
    <w:rsid w:val="00F03781"/>
    <w:rsid w:val="00F04065"/>
    <w:rsid w:val="00F045D6"/>
    <w:rsid w:val="00F12CC6"/>
    <w:rsid w:val="00F15470"/>
    <w:rsid w:val="00F156CA"/>
    <w:rsid w:val="00F26728"/>
    <w:rsid w:val="00F3062C"/>
    <w:rsid w:val="00F354C3"/>
    <w:rsid w:val="00F52B87"/>
    <w:rsid w:val="00F62994"/>
    <w:rsid w:val="00F75837"/>
    <w:rsid w:val="00F76FEB"/>
    <w:rsid w:val="00F86482"/>
    <w:rsid w:val="00F90B95"/>
    <w:rsid w:val="00FA171A"/>
    <w:rsid w:val="00FA3F50"/>
    <w:rsid w:val="00FD016D"/>
    <w:rsid w:val="00FD1E5E"/>
    <w:rsid w:val="0FF44D7A"/>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122545C"/>
  <w14:defaultImageDpi w14:val="96"/>
  <w15:docId w15:val="{F64E742E-BE54-4A93-B80F-5EBF30A3F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MY" w:eastAsia="en-MY"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1">
    <w:name w:val="heading 1"/>
    <w:basedOn w:val="Normal"/>
    <w:next w:val="Normal"/>
    <w:link w:val="Heading1Char"/>
    <w:uiPriority w:val="1"/>
    <w:qFormat/>
    <w:pPr>
      <w:ind w:left="686" w:hanging="566"/>
      <w:outlineLvl w:val="0"/>
    </w:pPr>
    <w:rPr>
      <w:b/>
      <w:bCs/>
    </w:rPr>
  </w:style>
  <w:style w:type="paragraph" w:styleId="Heading2">
    <w:name w:val="heading 2"/>
    <w:basedOn w:val="Normal"/>
    <w:next w:val="Normal"/>
    <w:link w:val="Heading2Char"/>
    <w:uiPriority w:val="9"/>
    <w:semiHidden/>
    <w:unhideWhenUsed/>
    <w:qFormat/>
    <w:rsid w:val="00AF0D01"/>
    <w:pPr>
      <w:keepNext/>
      <w:spacing w:before="240" w:after="60"/>
      <w:outlineLvl w:val="1"/>
    </w:pPr>
    <w:rPr>
      <w:rFonts w:asciiTheme="majorHAnsi" w:eastAsiaTheme="majorEastAsia" w:hAnsiTheme="majorHAnsi" w:cs="Times New Roman"/>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sid w:val="00AF0D01"/>
    <w:rPr>
      <w:rFonts w:asciiTheme="majorHAnsi" w:eastAsiaTheme="majorEastAsia" w:hAnsiTheme="majorHAnsi" w:cs="Times New Roman"/>
      <w:b/>
      <w:bCs/>
      <w:i/>
      <w:iCs/>
      <w:sz w:val="28"/>
      <w:szCs w:val="28"/>
    </w:rPr>
  </w:style>
  <w:style w:type="paragraph" w:styleId="BodyText">
    <w:name w:val="Body Text"/>
    <w:basedOn w:val="Normal"/>
    <w:link w:val="BodyTextChar"/>
    <w:uiPriority w:val="1"/>
    <w:qFormat/>
  </w:style>
  <w:style w:type="character" w:customStyle="1" w:styleId="BodyTextChar">
    <w:name w:val="Body Text Char"/>
    <w:basedOn w:val="DefaultParagraphFont"/>
    <w:link w:val="BodyText"/>
    <w:uiPriority w:val="99"/>
    <w:semiHidden/>
    <w:locked/>
    <w:rPr>
      <w:rFonts w:ascii="Arial" w:hAnsi="Arial" w:cs="Arial"/>
    </w:rPr>
  </w:style>
  <w:style w:type="paragraph" w:styleId="ListParagraph">
    <w:name w:val="List Paragraph"/>
    <w:aliases w:val="Heading PA,Liste à puce - Normal,lp1,Bullet List,FooterText,numbered,List Paragraph11,Bulletr List Paragraph,列出段落,列出段落1,List Paragraph21,Listeafsnit1,Parágrafo da Lista1,TOC style,List Paragraph Char Char"/>
    <w:basedOn w:val="Normal"/>
    <w:uiPriority w:val="99"/>
    <w:qFormat/>
    <w:pPr>
      <w:ind w:left="686" w:hanging="566"/>
    </w:pPr>
    <w:rPr>
      <w:sz w:val="24"/>
      <w:szCs w:val="24"/>
    </w:rPr>
  </w:style>
  <w:style w:type="paragraph" w:customStyle="1" w:styleId="TableParagraph">
    <w:name w:val="Table Paragraph"/>
    <w:basedOn w:val="Normal"/>
    <w:uiPriority w:val="1"/>
    <w:qFormat/>
    <w:rPr>
      <w:rFonts w:ascii="Calibri" w:hAnsi="Calibri" w:cs="Calibri"/>
      <w:sz w:val="24"/>
      <w:szCs w:val="24"/>
    </w:rPr>
  </w:style>
  <w:style w:type="paragraph" w:styleId="BalloonText">
    <w:name w:val="Balloon Text"/>
    <w:basedOn w:val="Normal"/>
    <w:link w:val="BalloonTextChar"/>
    <w:uiPriority w:val="99"/>
    <w:semiHidden/>
    <w:unhideWhenUsed/>
    <w:rsid w:val="00D81404"/>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D81404"/>
    <w:rPr>
      <w:rFonts w:ascii="Segoe UI" w:hAnsi="Segoe UI" w:cs="Segoe UI"/>
      <w:sz w:val="18"/>
      <w:szCs w:val="18"/>
    </w:rPr>
  </w:style>
  <w:style w:type="character" w:styleId="CommentReference">
    <w:name w:val="annotation reference"/>
    <w:basedOn w:val="DefaultParagraphFont"/>
    <w:uiPriority w:val="99"/>
    <w:semiHidden/>
    <w:unhideWhenUsed/>
    <w:rsid w:val="00C96111"/>
    <w:rPr>
      <w:rFonts w:cs="Times New Roman"/>
      <w:sz w:val="16"/>
      <w:szCs w:val="16"/>
    </w:rPr>
  </w:style>
  <w:style w:type="paragraph" w:styleId="CommentText">
    <w:name w:val="annotation text"/>
    <w:basedOn w:val="Normal"/>
    <w:link w:val="CommentTextChar"/>
    <w:uiPriority w:val="99"/>
    <w:unhideWhenUsed/>
    <w:rsid w:val="00C96111"/>
    <w:rPr>
      <w:sz w:val="20"/>
      <w:szCs w:val="20"/>
    </w:rPr>
  </w:style>
  <w:style w:type="character" w:customStyle="1" w:styleId="CommentTextChar">
    <w:name w:val="Comment Text Char"/>
    <w:basedOn w:val="DefaultParagraphFont"/>
    <w:link w:val="CommentText"/>
    <w:uiPriority w:val="99"/>
    <w:locked/>
    <w:rsid w:val="00C96111"/>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C96111"/>
    <w:rPr>
      <w:b/>
      <w:bCs/>
    </w:rPr>
  </w:style>
  <w:style w:type="character" w:customStyle="1" w:styleId="CommentSubjectChar">
    <w:name w:val="Comment Subject Char"/>
    <w:basedOn w:val="CommentTextChar"/>
    <w:link w:val="CommentSubject"/>
    <w:uiPriority w:val="99"/>
    <w:semiHidden/>
    <w:locked/>
    <w:rsid w:val="00C96111"/>
    <w:rPr>
      <w:rFonts w:ascii="Arial" w:hAnsi="Arial" w:cs="Arial"/>
      <w:b/>
      <w:bCs/>
      <w:sz w:val="20"/>
      <w:szCs w:val="20"/>
    </w:rPr>
  </w:style>
  <w:style w:type="paragraph" w:styleId="Revision">
    <w:name w:val="Revision"/>
    <w:hidden/>
    <w:uiPriority w:val="99"/>
    <w:semiHidden/>
    <w:rsid w:val="0014035C"/>
    <w:pPr>
      <w:spacing w:after="0" w:line="240" w:lineRule="auto"/>
    </w:pPr>
    <w:rPr>
      <w:rFonts w:ascii="Arial" w:hAnsi="Arial" w:cs="Arial"/>
    </w:rPr>
  </w:style>
  <w:style w:type="paragraph" w:styleId="Header">
    <w:name w:val="header"/>
    <w:basedOn w:val="Normal"/>
    <w:link w:val="HeaderChar"/>
    <w:uiPriority w:val="99"/>
    <w:unhideWhenUsed/>
    <w:rsid w:val="00B43424"/>
    <w:pPr>
      <w:tabs>
        <w:tab w:val="center" w:pos="4513"/>
        <w:tab w:val="right" w:pos="9026"/>
      </w:tabs>
    </w:pPr>
  </w:style>
  <w:style w:type="character" w:customStyle="1" w:styleId="HeaderChar">
    <w:name w:val="Header Char"/>
    <w:basedOn w:val="DefaultParagraphFont"/>
    <w:link w:val="Header"/>
    <w:uiPriority w:val="99"/>
    <w:locked/>
    <w:rsid w:val="00B43424"/>
    <w:rPr>
      <w:rFonts w:ascii="Arial" w:hAnsi="Arial" w:cs="Arial"/>
    </w:rPr>
  </w:style>
  <w:style w:type="paragraph" w:styleId="Footer">
    <w:name w:val="footer"/>
    <w:basedOn w:val="Normal"/>
    <w:link w:val="FooterChar"/>
    <w:uiPriority w:val="99"/>
    <w:unhideWhenUsed/>
    <w:rsid w:val="00B43424"/>
    <w:pPr>
      <w:tabs>
        <w:tab w:val="center" w:pos="4513"/>
        <w:tab w:val="right" w:pos="9026"/>
      </w:tabs>
    </w:pPr>
  </w:style>
  <w:style w:type="character" w:customStyle="1" w:styleId="FooterChar">
    <w:name w:val="Footer Char"/>
    <w:basedOn w:val="DefaultParagraphFont"/>
    <w:link w:val="Footer"/>
    <w:uiPriority w:val="99"/>
    <w:locked/>
    <w:rsid w:val="00B43424"/>
    <w:rPr>
      <w:rFonts w:ascii="Arial" w:hAnsi="Arial" w:cs="Arial"/>
    </w:rPr>
  </w:style>
  <w:style w:type="character" w:customStyle="1" w:styleId="cf01">
    <w:name w:val="cf01"/>
    <w:rsid w:val="00BE6B6D"/>
    <w:rPr>
      <w:rFonts w:ascii="Segoe UI" w:hAnsi="Segoe UI"/>
      <w:sz w:val="18"/>
    </w:rPr>
  </w:style>
  <w:style w:type="paragraph" w:customStyle="1" w:styleId="pf0">
    <w:name w:val="pf0"/>
    <w:basedOn w:val="Normal"/>
    <w:rsid w:val="00BE6B6D"/>
    <w:pPr>
      <w:widowControl/>
      <w:autoSpaceDE/>
      <w:autoSpaceDN/>
      <w:adjustRightInd/>
      <w:spacing w:before="100" w:beforeAutospacing="1" w:after="100" w:afterAutospacing="1"/>
    </w:pPr>
    <w:rPr>
      <w:rFonts w:ascii="Times New Roman" w:hAnsi="Times New Roman" w:cs="Times New Roman"/>
      <w:sz w:val="24"/>
      <w:szCs w:val="24"/>
    </w:rPr>
  </w:style>
  <w:style w:type="table" w:styleId="TableGrid">
    <w:name w:val="Table Grid"/>
    <w:basedOn w:val="TableNormal"/>
    <w:uiPriority w:val="39"/>
    <w:qFormat/>
    <w:rsid w:val="00B02584"/>
    <w:pPr>
      <w:spacing w:after="0" w:line="240" w:lineRule="auto"/>
    </w:pPr>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3">
    <w:name w:val="Body Text Indent 3"/>
    <w:basedOn w:val="Normal"/>
    <w:link w:val="BodyTextIndent3Char"/>
    <w:uiPriority w:val="99"/>
    <w:semiHidden/>
    <w:unhideWhenUsed/>
    <w:rsid w:val="00AF0D01"/>
    <w:pPr>
      <w:spacing w:after="120"/>
      <w:ind w:left="283"/>
    </w:pPr>
    <w:rPr>
      <w:sz w:val="16"/>
      <w:szCs w:val="16"/>
    </w:rPr>
  </w:style>
  <w:style w:type="character" w:customStyle="1" w:styleId="BodyTextIndent3Char">
    <w:name w:val="Body Text Indent 3 Char"/>
    <w:basedOn w:val="DefaultParagraphFont"/>
    <w:link w:val="BodyTextIndent3"/>
    <w:uiPriority w:val="99"/>
    <w:semiHidden/>
    <w:locked/>
    <w:rsid w:val="00AF0D01"/>
    <w:rPr>
      <w:rFonts w:ascii="Arial" w:hAnsi="Arial" w:cs="Arial"/>
      <w:sz w:val="16"/>
      <w:szCs w:val="16"/>
    </w:rPr>
  </w:style>
  <w:style w:type="paragraph" w:customStyle="1" w:styleId="1Technical">
    <w:name w:val="1Technical"/>
    <w:rsid w:val="002774CD"/>
    <w:pPr>
      <w:widowControl w:val="0"/>
      <w:spacing w:after="0" w:line="240" w:lineRule="auto"/>
      <w:jc w:val="both"/>
    </w:pPr>
    <w:rPr>
      <w:rFonts w:ascii="Courier" w:hAnsi="Courier"/>
      <w:sz w:val="24"/>
      <w:szCs w:val="20"/>
      <w:lang w:val="en-US" w:eastAsia="en-US"/>
    </w:rPr>
  </w:style>
  <w:style w:type="paragraph" w:styleId="BodyText2">
    <w:name w:val="Body Text 2"/>
    <w:basedOn w:val="Normal"/>
    <w:link w:val="BodyText2Char"/>
    <w:uiPriority w:val="99"/>
    <w:semiHidden/>
    <w:unhideWhenUsed/>
    <w:rsid w:val="00925869"/>
    <w:pPr>
      <w:spacing w:after="120" w:line="480" w:lineRule="auto"/>
    </w:pPr>
  </w:style>
  <w:style w:type="character" w:customStyle="1" w:styleId="BodyText2Char">
    <w:name w:val="Body Text 2 Char"/>
    <w:basedOn w:val="DefaultParagraphFont"/>
    <w:link w:val="BodyText2"/>
    <w:uiPriority w:val="99"/>
    <w:semiHidden/>
    <w:locked/>
    <w:rsid w:val="00925869"/>
    <w:rPr>
      <w:rFonts w:ascii="Arial" w:hAnsi="Arial" w:cs="Arial"/>
    </w:rPr>
  </w:style>
  <w:style w:type="paragraph" w:customStyle="1" w:styleId="ListParagraph1">
    <w:name w:val="List Paragraph1"/>
    <w:basedOn w:val="Normal"/>
    <w:uiPriority w:val="1"/>
    <w:qFormat/>
    <w:rsid w:val="00CC17FE"/>
    <w:pPr>
      <w:widowControl/>
      <w:autoSpaceDE/>
      <w:autoSpaceDN/>
      <w:adjustRightInd/>
      <w:spacing w:after="160" w:line="259" w:lineRule="auto"/>
      <w:ind w:left="720"/>
      <w:contextualSpacing/>
    </w:pPr>
    <w:rPr>
      <w:rFonts w:ascii="Calibri" w:eastAsia="Times New Roman" w:hAnsi="Calibri"/>
      <w:lang w:val="en-GB" w:eastAsia="en-US"/>
    </w:rPr>
  </w:style>
  <w:style w:type="character" w:styleId="Hyperlink">
    <w:name w:val="Hyperlink"/>
    <w:basedOn w:val="DefaultParagraphFont"/>
    <w:uiPriority w:val="99"/>
    <w:unhideWhenUsed/>
    <w:rsid w:val="00394B83"/>
    <w:rPr>
      <w:color w:val="0563C1" w:themeColor="hyperlink"/>
      <w:u w:val="single"/>
    </w:rPr>
  </w:style>
  <w:style w:type="paragraph" w:customStyle="1" w:styleId="Default">
    <w:name w:val="Default"/>
    <w:pPr>
      <w:autoSpaceDE w:val="0"/>
      <w:autoSpaceDN w:val="0"/>
      <w:adjustRightInd w:val="0"/>
      <w:spacing w:after="0" w:line="240" w:lineRule="auto"/>
    </w:pPr>
    <w:rPr>
      <w:rFonts w:ascii="Arial" w:eastAsia="Times New Roman" w:hAnsi="Arial" w:cs="Arial"/>
      <w:color w:val="000000"/>
      <w:sz w:val="24"/>
      <w:szCs w:val="24"/>
    </w:rPr>
  </w:style>
  <w:style w:type="character" w:styleId="UnresolvedMention">
    <w:name w:val="Unresolved Mention"/>
    <w:basedOn w:val="DefaultParagraphFont"/>
    <w:uiPriority w:val="99"/>
    <w:semiHidden/>
    <w:unhideWhenUsed/>
    <w:rsid w:val="00B5697B"/>
    <w:rPr>
      <w:color w:val="605E5C"/>
      <w:shd w:val="clear" w:color="auto" w:fill="E1DFDD"/>
    </w:rPr>
  </w:style>
  <w:style w:type="paragraph" w:styleId="NormalWeb">
    <w:name w:val="Normal (Web)"/>
    <w:uiPriority w:val="99"/>
    <w:unhideWhenUsed/>
    <w:qFormat/>
    <w:rsid w:val="001E5730"/>
    <w:pPr>
      <w:spacing w:beforeAutospacing="1" w:after="0" w:afterAutospacing="1" w:line="276" w:lineRule="auto"/>
    </w:pPr>
    <w:rPr>
      <w:rFonts w:ascii="Times New Roman" w:eastAsia="SimSun" w:hAnsi="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7077207">
      <w:marLeft w:val="0"/>
      <w:marRight w:val="0"/>
      <w:marTop w:val="0"/>
      <w:marBottom w:val="0"/>
      <w:divBdr>
        <w:top w:val="none" w:sz="0" w:space="0" w:color="auto"/>
        <w:left w:val="none" w:sz="0" w:space="0" w:color="auto"/>
        <w:bottom w:val="none" w:sz="0" w:space="0" w:color="auto"/>
        <w:right w:val="none" w:sz="0" w:space="0" w:color="auto"/>
      </w:divBdr>
    </w:div>
    <w:div w:id="927077208">
      <w:marLeft w:val="0"/>
      <w:marRight w:val="0"/>
      <w:marTop w:val="0"/>
      <w:marBottom w:val="0"/>
      <w:divBdr>
        <w:top w:val="none" w:sz="0" w:space="0" w:color="auto"/>
        <w:left w:val="none" w:sz="0" w:space="0" w:color="auto"/>
        <w:bottom w:val="none" w:sz="0" w:space="0" w:color="auto"/>
        <w:right w:val="none" w:sz="0" w:space="0" w:color="auto"/>
      </w:divBdr>
    </w:div>
    <w:div w:id="927077209">
      <w:marLeft w:val="0"/>
      <w:marRight w:val="0"/>
      <w:marTop w:val="0"/>
      <w:marBottom w:val="0"/>
      <w:divBdr>
        <w:top w:val="none" w:sz="0" w:space="0" w:color="auto"/>
        <w:left w:val="none" w:sz="0" w:space="0" w:color="auto"/>
        <w:bottom w:val="none" w:sz="0" w:space="0" w:color="auto"/>
        <w:right w:val="none" w:sz="0" w:space="0" w:color="auto"/>
      </w:divBdr>
    </w:div>
    <w:div w:id="927077210">
      <w:marLeft w:val="0"/>
      <w:marRight w:val="0"/>
      <w:marTop w:val="0"/>
      <w:marBottom w:val="0"/>
      <w:divBdr>
        <w:top w:val="none" w:sz="0" w:space="0" w:color="auto"/>
        <w:left w:val="none" w:sz="0" w:space="0" w:color="auto"/>
        <w:bottom w:val="none" w:sz="0" w:space="0" w:color="auto"/>
        <w:right w:val="none" w:sz="0" w:space="0" w:color="auto"/>
      </w:divBdr>
    </w:div>
    <w:div w:id="927077211">
      <w:marLeft w:val="0"/>
      <w:marRight w:val="0"/>
      <w:marTop w:val="0"/>
      <w:marBottom w:val="0"/>
      <w:divBdr>
        <w:top w:val="none" w:sz="0" w:space="0" w:color="auto"/>
        <w:left w:val="none" w:sz="0" w:space="0" w:color="auto"/>
        <w:bottom w:val="none" w:sz="0" w:space="0" w:color="auto"/>
        <w:right w:val="none" w:sz="0" w:space="0" w:color="auto"/>
      </w:divBdr>
    </w:div>
    <w:div w:id="927077212">
      <w:marLeft w:val="0"/>
      <w:marRight w:val="0"/>
      <w:marTop w:val="0"/>
      <w:marBottom w:val="0"/>
      <w:divBdr>
        <w:top w:val="none" w:sz="0" w:space="0" w:color="auto"/>
        <w:left w:val="none" w:sz="0" w:space="0" w:color="auto"/>
        <w:bottom w:val="none" w:sz="0" w:space="0" w:color="auto"/>
        <w:right w:val="none" w:sz="0" w:space="0" w:color="auto"/>
      </w:divBdr>
    </w:div>
    <w:div w:id="927077213">
      <w:marLeft w:val="0"/>
      <w:marRight w:val="0"/>
      <w:marTop w:val="0"/>
      <w:marBottom w:val="0"/>
      <w:divBdr>
        <w:top w:val="none" w:sz="0" w:space="0" w:color="auto"/>
        <w:left w:val="none" w:sz="0" w:space="0" w:color="auto"/>
        <w:bottom w:val="none" w:sz="0" w:space="0" w:color="auto"/>
        <w:right w:val="none" w:sz="0" w:space="0" w:color="auto"/>
      </w:divBdr>
    </w:div>
    <w:div w:id="927077214">
      <w:marLeft w:val="0"/>
      <w:marRight w:val="0"/>
      <w:marTop w:val="0"/>
      <w:marBottom w:val="0"/>
      <w:divBdr>
        <w:top w:val="none" w:sz="0" w:space="0" w:color="auto"/>
        <w:left w:val="none" w:sz="0" w:space="0" w:color="auto"/>
        <w:bottom w:val="none" w:sz="0" w:space="0" w:color="auto"/>
        <w:right w:val="none" w:sz="0" w:space="0" w:color="auto"/>
      </w:divBdr>
    </w:div>
    <w:div w:id="927077215">
      <w:marLeft w:val="0"/>
      <w:marRight w:val="0"/>
      <w:marTop w:val="0"/>
      <w:marBottom w:val="0"/>
      <w:divBdr>
        <w:top w:val="none" w:sz="0" w:space="0" w:color="auto"/>
        <w:left w:val="none" w:sz="0" w:space="0" w:color="auto"/>
        <w:bottom w:val="none" w:sz="0" w:space="0" w:color="auto"/>
        <w:right w:val="none" w:sz="0" w:space="0" w:color="auto"/>
      </w:divBdr>
    </w:div>
    <w:div w:id="927077216">
      <w:marLeft w:val="0"/>
      <w:marRight w:val="0"/>
      <w:marTop w:val="0"/>
      <w:marBottom w:val="0"/>
      <w:divBdr>
        <w:top w:val="none" w:sz="0" w:space="0" w:color="auto"/>
        <w:left w:val="none" w:sz="0" w:space="0" w:color="auto"/>
        <w:bottom w:val="none" w:sz="0" w:space="0" w:color="auto"/>
        <w:right w:val="none" w:sz="0" w:space="0" w:color="auto"/>
      </w:divBdr>
    </w:div>
    <w:div w:id="927077217">
      <w:marLeft w:val="0"/>
      <w:marRight w:val="0"/>
      <w:marTop w:val="0"/>
      <w:marBottom w:val="0"/>
      <w:divBdr>
        <w:top w:val="none" w:sz="0" w:space="0" w:color="auto"/>
        <w:left w:val="none" w:sz="0" w:space="0" w:color="auto"/>
        <w:bottom w:val="none" w:sz="0" w:space="0" w:color="auto"/>
        <w:right w:val="none" w:sz="0" w:space="0" w:color="auto"/>
      </w:divBdr>
    </w:div>
    <w:div w:id="927077218">
      <w:marLeft w:val="0"/>
      <w:marRight w:val="0"/>
      <w:marTop w:val="0"/>
      <w:marBottom w:val="0"/>
      <w:divBdr>
        <w:top w:val="none" w:sz="0" w:space="0" w:color="auto"/>
        <w:left w:val="none" w:sz="0" w:space="0" w:color="auto"/>
        <w:bottom w:val="none" w:sz="0" w:space="0" w:color="auto"/>
        <w:right w:val="none" w:sz="0" w:space="0" w:color="auto"/>
      </w:divBdr>
    </w:div>
    <w:div w:id="927077219">
      <w:marLeft w:val="0"/>
      <w:marRight w:val="0"/>
      <w:marTop w:val="0"/>
      <w:marBottom w:val="0"/>
      <w:divBdr>
        <w:top w:val="none" w:sz="0" w:space="0" w:color="auto"/>
        <w:left w:val="none" w:sz="0" w:space="0" w:color="auto"/>
        <w:bottom w:val="none" w:sz="0" w:space="0" w:color="auto"/>
        <w:right w:val="none" w:sz="0" w:space="0" w:color="auto"/>
      </w:divBdr>
    </w:div>
    <w:div w:id="927077220">
      <w:marLeft w:val="0"/>
      <w:marRight w:val="0"/>
      <w:marTop w:val="0"/>
      <w:marBottom w:val="0"/>
      <w:divBdr>
        <w:top w:val="none" w:sz="0" w:space="0" w:color="auto"/>
        <w:left w:val="none" w:sz="0" w:space="0" w:color="auto"/>
        <w:bottom w:val="none" w:sz="0" w:space="0" w:color="auto"/>
        <w:right w:val="none" w:sz="0" w:space="0" w:color="auto"/>
      </w:divBdr>
    </w:div>
    <w:div w:id="927077221">
      <w:marLeft w:val="0"/>
      <w:marRight w:val="0"/>
      <w:marTop w:val="0"/>
      <w:marBottom w:val="0"/>
      <w:divBdr>
        <w:top w:val="none" w:sz="0" w:space="0" w:color="auto"/>
        <w:left w:val="none" w:sz="0" w:space="0" w:color="auto"/>
        <w:bottom w:val="none" w:sz="0" w:space="0" w:color="auto"/>
        <w:right w:val="none" w:sz="0" w:space="0" w:color="auto"/>
      </w:divBdr>
    </w:div>
    <w:div w:id="927077222">
      <w:marLeft w:val="0"/>
      <w:marRight w:val="0"/>
      <w:marTop w:val="0"/>
      <w:marBottom w:val="0"/>
      <w:divBdr>
        <w:top w:val="none" w:sz="0" w:space="0" w:color="auto"/>
        <w:left w:val="none" w:sz="0" w:space="0" w:color="auto"/>
        <w:bottom w:val="none" w:sz="0" w:space="0" w:color="auto"/>
        <w:right w:val="none" w:sz="0" w:space="0" w:color="auto"/>
      </w:divBdr>
    </w:div>
    <w:div w:id="927077223">
      <w:marLeft w:val="0"/>
      <w:marRight w:val="0"/>
      <w:marTop w:val="0"/>
      <w:marBottom w:val="0"/>
      <w:divBdr>
        <w:top w:val="none" w:sz="0" w:space="0" w:color="auto"/>
        <w:left w:val="none" w:sz="0" w:space="0" w:color="auto"/>
        <w:bottom w:val="none" w:sz="0" w:space="0" w:color="auto"/>
        <w:right w:val="none" w:sz="0" w:space="0" w:color="auto"/>
      </w:divBdr>
    </w:div>
    <w:div w:id="927077224">
      <w:marLeft w:val="0"/>
      <w:marRight w:val="0"/>
      <w:marTop w:val="0"/>
      <w:marBottom w:val="0"/>
      <w:divBdr>
        <w:top w:val="none" w:sz="0" w:space="0" w:color="auto"/>
        <w:left w:val="none" w:sz="0" w:space="0" w:color="auto"/>
        <w:bottom w:val="none" w:sz="0" w:space="0" w:color="auto"/>
        <w:right w:val="none" w:sz="0" w:space="0" w:color="auto"/>
      </w:divBdr>
    </w:div>
    <w:div w:id="1286541881">
      <w:marLeft w:val="0"/>
      <w:marRight w:val="0"/>
      <w:marTop w:val="0"/>
      <w:marBottom w:val="0"/>
      <w:divBdr>
        <w:top w:val="none" w:sz="0" w:space="0" w:color="auto"/>
        <w:left w:val="none" w:sz="0" w:space="0" w:color="auto"/>
        <w:bottom w:val="none" w:sz="0" w:space="0" w:color="auto"/>
        <w:right w:val="none" w:sz="0" w:space="0" w:color="auto"/>
      </w:divBdr>
    </w:div>
    <w:div w:id="1286541882">
      <w:marLeft w:val="0"/>
      <w:marRight w:val="0"/>
      <w:marTop w:val="0"/>
      <w:marBottom w:val="0"/>
      <w:divBdr>
        <w:top w:val="none" w:sz="0" w:space="0" w:color="auto"/>
        <w:left w:val="none" w:sz="0" w:space="0" w:color="auto"/>
        <w:bottom w:val="none" w:sz="0" w:space="0" w:color="auto"/>
        <w:right w:val="none" w:sz="0" w:space="0" w:color="auto"/>
      </w:divBdr>
    </w:div>
    <w:div w:id="1286541883">
      <w:marLeft w:val="0"/>
      <w:marRight w:val="0"/>
      <w:marTop w:val="0"/>
      <w:marBottom w:val="0"/>
      <w:divBdr>
        <w:top w:val="none" w:sz="0" w:space="0" w:color="auto"/>
        <w:left w:val="none" w:sz="0" w:space="0" w:color="auto"/>
        <w:bottom w:val="none" w:sz="0" w:space="0" w:color="auto"/>
        <w:right w:val="none" w:sz="0" w:space="0" w:color="auto"/>
      </w:divBdr>
    </w:div>
    <w:div w:id="1286541884">
      <w:marLeft w:val="0"/>
      <w:marRight w:val="0"/>
      <w:marTop w:val="0"/>
      <w:marBottom w:val="0"/>
      <w:divBdr>
        <w:top w:val="none" w:sz="0" w:space="0" w:color="auto"/>
        <w:left w:val="none" w:sz="0" w:space="0" w:color="auto"/>
        <w:bottom w:val="none" w:sz="0" w:space="0" w:color="auto"/>
        <w:right w:val="none" w:sz="0" w:space="0" w:color="auto"/>
      </w:divBdr>
    </w:div>
    <w:div w:id="1286541885">
      <w:marLeft w:val="0"/>
      <w:marRight w:val="0"/>
      <w:marTop w:val="0"/>
      <w:marBottom w:val="0"/>
      <w:divBdr>
        <w:top w:val="none" w:sz="0" w:space="0" w:color="auto"/>
        <w:left w:val="none" w:sz="0" w:space="0" w:color="auto"/>
        <w:bottom w:val="none" w:sz="0" w:space="0" w:color="auto"/>
        <w:right w:val="none" w:sz="0" w:space="0" w:color="auto"/>
      </w:divBdr>
    </w:div>
    <w:div w:id="1286541886">
      <w:marLeft w:val="0"/>
      <w:marRight w:val="0"/>
      <w:marTop w:val="0"/>
      <w:marBottom w:val="0"/>
      <w:divBdr>
        <w:top w:val="none" w:sz="0" w:space="0" w:color="auto"/>
        <w:left w:val="none" w:sz="0" w:space="0" w:color="auto"/>
        <w:bottom w:val="none" w:sz="0" w:space="0" w:color="auto"/>
        <w:right w:val="none" w:sz="0" w:space="0" w:color="auto"/>
      </w:divBdr>
    </w:div>
    <w:div w:id="1286541887">
      <w:marLeft w:val="0"/>
      <w:marRight w:val="0"/>
      <w:marTop w:val="0"/>
      <w:marBottom w:val="0"/>
      <w:divBdr>
        <w:top w:val="none" w:sz="0" w:space="0" w:color="auto"/>
        <w:left w:val="none" w:sz="0" w:space="0" w:color="auto"/>
        <w:bottom w:val="none" w:sz="0" w:space="0" w:color="auto"/>
        <w:right w:val="none" w:sz="0" w:space="0" w:color="auto"/>
      </w:divBdr>
    </w:div>
    <w:div w:id="1286541888">
      <w:marLeft w:val="0"/>
      <w:marRight w:val="0"/>
      <w:marTop w:val="0"/>
      <w:marBottom w:val="0"/>
      <w:divBdr>
        <w:top w:val="none" w:sz="0" w:space="0" w:color="auto"/>
        <w:left w:val="none" w:sz="0" w:space="0" w:color="auto"/>
        <w:bottom w:val="none" w:sz="0" w:space="0" w:color="auto"/>
        <w:right w:val="none" w:sz="0" w:space="0" w:color="auto"/>
      </w:divBdr>
    </w:div>
    <w:div w:id="1286541889">
      <w:marLeft w:val="0"/>
      <w:marRight w:val="0"/>
      <w:marTop w:val="0"/>
      <w:marBottom w:val="0"/>
      <w:divBdr>
        <w:top w:val="none" w:sz="0" w:space="0" w:color="auto"/>
        <w:left w:val="none" w:sz="0" w:space="0" w:color="auto"/>
        <w:bottom w:val="none" w:sz="0" w:space="0" w:color="auto"/>
        <w:right w:val="none" w:sz="0" w:space="0" w:color="auto"/>
      </w:divBdr>
    </w:div>
    <w:div w:id="1286541890">
      <w:marLeft w:val="0"/>
      <w:marRight w:val="0"/>
      <w:marTop w:val="0"/>
      <w:marBottom w:val="0"/>
      <w:divBdr>
        <w:top w:val="none" w:sz="0" w:space="0" w:color="auto"/>
        <w:left w:val="none" w:sz="0" w:space="0" w:color="auto"/>
        <w:bottom w:val="none" w:sz="0" w:space="0" w:color="auto"/>
        <w:right w:val="none" w:sz="0" w:space="0" w:color="auto"/>
      </w:divBdr>
    </w:div>
    <w:div w:id="1286541891">
      <w:marLeft w:val="0"/>
      <w:marRight w:val="0"/>
      <w:marTop w:val="0"/>
      <w:marBottom w:val="0"/>
      <w:divBdr>
        <w:top w:val="none" w:sz="0" w:space="0" w:color="auto"/>
        <w:left w:val="none" w:sz="0" w:space="0" w:color="auto"/>
        <w:bottom w:val="none" w:sz="0" w:space="0" w:color="auto"/>
        <w:right w:val="none" w:sz="0" w:space="0" w:color="auto"/>
      </w:divBdr>
    </w:div>
    <w:div w:id="1286541892">
      <w:marLeft w:val="0"/>
      <w:marRight w:val="0"/>
      <w:marTop w:val="0"/>
      <w:marBottom w:val="0"/>
      <w:divBdr>
        <w:top w:val="none" w:sz="0" w:space="0" w:color="auto"/>
        <w:left w:val="none" w:sz="0" w:space="0" w:color="auto"/>
        <w:bottom w:val="none" w:sz="0" w:space="0" w:color="auto"/>
        <w:right w:val="none" w:sz="0" w:space="0" w:color="auto"/>
      </w:divBdr>
    </w:div>
    <w:div w:id="1286541893">
      <w:marLeft w:val="0"/>
      <w:marRight w:val="0"/>
      <w:marTop w:val="0"/>
      <w:marBottom w:val="0"/>
      <w:divBdr>
        <w:top w:val="none" w:sz="0" w:space="0" w:color="auto"/>
        <w:left w:val="none" w:sz="0" w:space="0" w:color="auto"/>
        <w:bottom w:val="none" w:sz="0" w:space="0" w:color="auto"/>
        <w:right w:val="none" w:sz="0" w:space="0" w:color="auto"/>
      </w:divBdr>
    </w:div>
    <w:div w:id="1286541894">
      <w:marLeft w:val="0"/>
      <w:marRight w:val="0"/>
      <w:marTop w:val="0"/>
      <w:marBottom w:val="0"/>
      <w:divBdr>
        <w:top w:val="none" w:sz="0" w:space="0" w:color="auto"/>
        <w:left w:val="none" w:sz="0" w:space="0" w:color="auto"/>
        <w:bottom w:val="none" w:sz="0" w:space="0" w:color="auto"/>
        <w:right w:val="none" w:sz="0" w:space="0" w:color="auto"/>
      </w:divBdr>
    </w:div>
    <w:div w:id="1286541895">
      <w:marLeft w:val="0"/>
      <w:marRight w:val="0"/>
      <w:marTop w:val="0"/>
      <w:marBottom w:val="0"/>
      <w:divBdr>
        <w:top w:val="none" w:sz="0" w:space="0" w:color="auto"/>
        <w:left w:val="none" w:sz="0" w:space="0" w:color="auto"/>
        <w:bottom w:val="none" w:sz="0" w:space="0" w:color="auto"/>
        <w:right w:val="none" w:sz="0" w:space="0" w:color="auto"/>
      </w:divBdr>
    </w:div>
    <w:div w:id="1286541896">
      <w:marLeft w:val="0"/>
      <w:marRight w:val="0"/>
      <w:marTop w:val="0"/>
      <w:marBottom w:val="0"/>
      <w:divBdr>
        <w:top w:val="none" w:sz="0" w:space="0" w:color="auto"/>
        <w:left w:val="none" w:sz="0" w:space="0" w:color="auto"/>
        <w:bottom w:val="none" w:sz="0" w:space="0" w:color="auto"/>
        <w:right w:val="none" w:sz="0" w:space="0" w:color="auto"/>
      </w:divBdr>
    </w:div>
    <w:div w:id="1286541897">
      <w:marLeft w:val="0"/>
      <w:marRight w:val="0"/>
      <w:marTop w:val="0"/>
      <w:marBottom w:val="0"/>
      <w:divBdr>
        <w:top w:val="none" w:sz="0" w:space="0" w:color="auto"/>
        <w:left w:val="none" w:sz="0" w:space="0" w:color="auto"/>
        <w:bottom w:val="none" w:sz="0" w:space="0" w:color="auto"/>
        <w:right w:val="none" w:sz="0" w:space="0" w:color="auto"/>
      </w:divBdr>
    </w:div>
    <w:div w:id="128654189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norhayati@umpsa.edu.my" TargetMode="External"/><Relationship Id="rId4" Type="http://schemas.openxmlformats.org/officeDocument/2006/relationships/styles" Target="styles.xml"/><Relationship Id="rId9" Type="http://schemas.openxmlformats.org/officeDocument/2006/relationships/hyperlink" Target="mailto:nalini@edotcogrou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3F29D5-5178-4922-81D6-EF1354A68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19</Pages>
  <Words>4069</Words>
  <Characters>23196</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Koh Ru Yee</dc:creator>
  <cp:keywords/>
  <dc:description/>
  <cp:lastModifiedBy>HAIDAIDRUS</cp:lastModifiedBy>
  <cp:revision>20</cp:revision>
  <dcterms:created xsi:type="dcterms:W3CDTF">2023-01-25T03:50:00Z</dcterms:created>
  <dcterms:modified xsi:type="dcterms:W3CDTF">2026-05-18T02:59:00Z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2016</vt:lpwstr>
  </property>
  <property fmtid="{D5CDD505-2E9C-101B-9397-08002B2CF9AE}" pid="3" name="KSOProductBuildVer">
    <vt:lpwstr>1033-11.2.0.11440</vt:lpwstr>
  </property>
  <property fmtid="{D5CDD505-2E9C-101B-9397-08002B2CF9AE}" pid="4" name="ICV">
    <vt:lpwstr>1CE3DB668EF14704A14DE5F34D8A3657</vt:lpwstr>
  </property>
</Properties>
</file>